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DAC4" w14:textId="77777777" w:rsidR="008758E0" w:rsidRPr="007D2ED6" w:rsidRDefault="008758E0" w:rsidP="008758E0">
      <w:pPr>
        <w:jc w:val="center"/>
        <w:rPr>
          <w:rFonts w:ascii="Times New Roman" w:hAnsi="Times New Roman"/>
          <w:b/>
          <w:caps/>
          <w:sz w:val="20"/>
          <w:szCs w:val="20"/>
          <w:lang w:val="hu-HU"/>
        </w:rPr>
      </w:pPr>
      <w:bookmarkStart w:id="0" w:name="_Hlk518126810"/>
      <w:r w:rsidRPr="007D2ED6">
        <w:rPr>
          <w:rFonts w:ascii="Times New Roman" w:hAnsi="Times New Roman"/>
          <w:b/>
          <w:caps/>
          <w:sz w:val="20"/>
          <w:szCs w:val="20"/>
          <w:lang w:val="hu-HU"/>
        </w:rPr>
        <w:t>A tantárgy adatlapja</w:t>
      </w:r>
    </w:p>
    <w:p w14:paraId="130A5ED5" w14:textId="77777777" w:rsidR="008758E0" w:rsidRPr="007D2ED6" w:rsidRDefault="008758E0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 xml:space="preserve">1. A képzési program adatai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7086"/>
      </w:tblGrid>
      <w:tr w:rsidR="008758E0" w:rsidRPr="007D2ED6" w14:paraId="7D7BD9C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CBC0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1.1 Felsőoktatási intézmény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4B55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Babeş–Bolyai Tudományegyetem</w:t>
            </w:r>
          </w:p>
        </w:tc>
      </w:tr>
      <w:tr w:rsidR="008758E0" w:rsidRPr="007D2ED6" w14:paraId="0151132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FE89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1.2 Kar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8871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Bölcsészettudományi Kar</w:t>
            </w:r>
          </w:p>
        </w:tc>
      </w:tr>
      <w:tr w:rsidR="008758E0" w:rsidRPr="007D2ED6" w14:paraId="2988FB0F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3FD8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1.3 Intézet/Tanszék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0D4C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Magyar Irodalomtudományi Intézet</w:t>
            </w:r>
          </w:p>
        </w:tc>
      </w:tr>
      <w:tr w:rsidR="008758E0" w:rsidRPr="007D2ED6" w14:paraId="6D255D4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3389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1.4 Szakterület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D461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Nyelv és irodalom</w:t>
            </w:r>
          </w:p>
        </w:tc>
      </w:tr>
      <w:tr w:rsidR="008758E0" w:rsidRPr="007D2ED6" w14:paraId="65E1B44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ACE1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1.5 Képzési szint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0FFB" w14:textId="77777777" w:rsidR="008758E0" w:rsidRPr="007D2ED6" w:rsidRDefault="00880363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Magiszteri képzés</w:t>
            </w:r>
          </w:p>
        </w:tc>
      </w:tr>
      <w:tr w:rsidR="008758E0" w:rsidRPr="007D2ED6" w14:paraId="441354A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B695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1.6 Szak / Képesítés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3CFB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Magyar nyelv és irodalom</w:t>
            </w:r>
          </w:p>
        </w:tc>
      </w:tr>
    </w:tbl>
    <w:p w14:paraId="34A2909C" w14:textId="77777777" w:rsidR="00D06B94" w:rsidRDefault="00D06B94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</w:p>
    <w:p w14:paraId="5B928EA1" w14:textId="77777777" w:rsidR="008758E0" w:rsidRPr="007D2ED6" w:rsidRDefault="008758E0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2. A tantárgy adatai</w:t>
      </w:r>
    </w:p>
    <w:tbl>
      <w:tblPr>
        <w:tblW w:w="100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425"/>
        <w:gridCol w:w="420"/>
        <w:gridCol w:w="938"/>
        <w:gridCol w:w="476"/>
        <w:gridCol w:w="278"/>
        <w:gridCol w:w="1779"/>
        <w:gridCol w:w="921"/>
        <w:gridCol w:w="1709"/>
        <w:gridCol w:w="1538"/>
      </w:tblGrid>
      <w:tr w:rsidR="008758E0" w:rsidRPr="007D2ED6" w14:paraId="1F9E8350" w14:textId="77777777" w:rsidTr="007D2ED6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AE27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2.1 A tantárgy neve</w:t>
            </w:r>
          </w:p>
        </w:tc>
        <w:tc>
          <w:tcPr>
            <w:tcW w:w="8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C4B8" w14:textId="5B67B769" w:rsidR="008758E0" w:rsidRPr="007D2ED6" w:rsidRDefault="003F2A7A" w:rsidP="00F66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LMM</w:t>
            </w:r>
            <w:r w:rsidR="000964DE">
              <w:rPr>
                <w:rFonts w:ascii="Times New Roman" w:hAnsi="Times New Roman"/>
                <w:iCs/>
                <w:sz w:val="20"/>
                <w:szCs w:val="20"/>
              </w:rPr>
              <w:t xml:space="preserve">1210 </w:t>
            </w:r>
            <w:r w:rsidR="00880363">
              <w:rPr>
                <w:rFonts w:ascii="Times New Roman" w:hAnsi="Times New Roman"/>
                <w:iCs/>
                <w:sz w:val="20"/>
                <w:szCs w:val="20"/>
              </w:rPr>
              <w:t>Énekelt költészet régen és ma</w:t>
            </w:r>
          </w:p>
        </w:tc>
      </w:tr>
      <w:tr w:rsidR="008758E0" w:rsidRPr="007D2ED6" w14:paraId="79314788" w14:textId="77777777" w:rsidTr="007D2ED6"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5DF2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2.2 Az előadásért felelős tanár neve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C423" w14:textId="77777777" w:rsidR="008758E0" w:rsidRPr="007D2ED6" w:rsidRDefault="00D06B94" w:rsidP="00FB5A0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Csörsz Rumen István</w:t>
            </w:r>
          </w:p>
        </w:tc>
      </w:tr>
      <w:tr w:rsidR="008758E0" w:rsidRPr="007D2ED6" w14:paraId="1C068CBD" w14:textId="77777777" w:rsidTr="007D2ED6"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1DEB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2.3 A szemináriumért felelős tanár neve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C7C4" w14:textId="77777777" w:rsidR="008758E0" w:rsidRPr="007D2ED6" w:rsidRDefault="00D06B94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Csörsz Rumen István</w:t>
            </w:r>
          </w:p>
        </w:tc>
      </w:tr>
      <w:tr w:rsidR="008758E0" w:rsidRPr="007D2ED6" w14:paraId="114B6717" w14:textId="77777777" w:rsidTr="007D2ED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DCAB" w14:textId="77777777" w:rsidR="008758E0" w:rsidRPr="007D2ED6" w:rsidRDefault="008758E0" w:rsidP="008758E0">
            <w:pPr>
              <w:snapToGrid w:val="0"/>
              <w:spacing w:after="0"/>
              <w:ind w:right="-189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2.4 Tanulmányi év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53D4" w14:textId="15E9153E" w:rsidR="008758E0" w:rsidRPr="007D2ED6" w:rsidRDefault="00654B42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I</w:t>
            </w:r>
            <w:r w:rsidR="003F2A7A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BF56" w14:textId="77777777" w:rsidR="008758E0" w:rsidRPr="007D2ED6" w:rsidRDefault="008758E0" w:rsidP="008758E0">
            <w:pPr>
              <w:snapToGrid w:val="0"/>
              <w:spacing w:after="0"/>
              <w:ind w:left="-82" w:right="-16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2.5 Félév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1F7C" w14:textId="77777777" w:rsidR="008758E0" w:rsidRPr="007D2ED6" w:rsidRDefault="00A90EDD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="00654B42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9855" w14:textId="77777777" w:rsidR="008758E0" w:rsidRPr="007D2ED6" w:rsidRDefault="008758E0" w:rsidP="008758E0">
            <w:pPr>
              <w:snapToGrid w:val="0"/>
              <w:spacing w:after="0"/>
              <w:ind w:left="-80" w:right="-122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2.6. Az értékelés módja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EF3C" w14:textId="77777777" w:rsidR="008758E0" w:rsidRPr="007D2ED6" w:rsidRDefault="00DB61B2" w:rsidP="00DB61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 dolgozat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C276" w14:textId="77777777" w:rsidR="008758E0" w:rsidRPr="007D2ED6" w:rsidRDefault="008758E0" w:rsidP="008758E0">
            <w:pPr>
              <w:snapToGrid w:val="0"/>
              <w:spacing w:after="0"/>
              <w:ind w:left="-38" w:right="-136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2.7 A tantárgy típusa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17C3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Kötelező, alaptantárgy</w:t>
            </w:r>
          </w:p>
        </w:tc>
      </w:tr>
    </w:tbl>
    <w:p w14:paraId="14BE8944" w14:textId="77777777" w:rsidR="007D2ED6" w:rsidRDefault="007D2ED6" w:rsidP="008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14:paraId="6CA4BA1C" w14:textId="13667CCD" w:rsidR="008758E0" w:rsidRDefault="008758E0" w:rsidP="008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3. Teljes becsült idő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(az oktatási tevékenység féléves óraszáma)</w:t>
      </w:r>
      <w:r w:rsidR="00C4351A">
        <w:rPr>
          <w:rFonts w:ascii="Times New Roman" w:hAnsi="Times New Roman"/>
          <w:sz w:val="20"/>
          <w:szCs w:val="20"/>
          <w:lang w:val="hu-HU"/>
        </w:rPr>
        <w:tab/>
      </w:r>
    </w:p>
    <w:p w14:paraId="0684BE29" w14:textId="77777777" w:rsidR="008758E0" w:rsidRPr="007D2ED6" w:rsidRDefault="008758E0" w:rsidP="008758E0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3F2A7A" w:rsidRPr="007D2ED6" w14:paraId="155BB889" w14:textId="77777777" w:rsidTr="003F2A7A">
        <w:tc>
          <w:tcPr>
            <w:tcW w:w="3790" w:type="dxa"/>
            <w:shd w:val="clear" w:color="auto" w:fill="auto"/>
          </w:tcPr>
          <w:p w14:paraId="2D7FD348" w14:textId="208F9231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3.1 Heti óraszám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1BD94754" w14:textId="3EE83725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799210A4" w14:textId="090EA334" w:rsidR="003F2A7A" w:rsidRPr="007D2ED6" w:rsidRDefault="003F2A7A" w:rsidP="003F2A7A">
            <w:pPr>
              <w:spacing w:after="0"/>
              <w:ind w:right="-189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melyből: 3.2 előadás</w:t>
            </w:r>
          </w:p>
        </w:tc>
        <w:tc>
          <w:tcPr>
            <w:tcW w:w="591" w:type="dxa"/>
            <w:shd w:val="clear" w:color="auto" w:fill="auto"/>
          </w:tcPr>
          <w:p w14:paraId="73956D71" w14:textId="7777777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3" w:type="dxa"/>
            <w:shd w:val="clear" w:color="auto" w:fill="auto"/>
          </w:tcPr>
          <w:p w14:paraId="469490A5" w14:textId="77777777" w:rsidR="003F2A7A" w:rsidRPr="007D2ED6" w:rsidRDefault="003F2A7A" w:rsidP="003F2A7A">
            <w:pPr>
              <w:spacing w:after="0"/>
              <w:ind w:right="-17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3.3 szeminárium/labor</w:t>
            </w:r>
          </w:p>
        </w:tc>
        <w:tc>
          <w:tcPr>
            <w:tcW w:w="555" w:type="dxa"/>
            <w:shd w:val="clear" w:color="auto" w:fill="auto"/>
          </w:tcPr>
          <w:p w14:paraId="4C7DE8E0" w14:textId="7777777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</w:tr>
      <w:tr w:rsidR="003F2A7A" w:rsidRPr="007D2ED6" w14:paraId="229FAF55" w14:textId="77777777" w:rsidTr="003F2A7A">
        <w:tc>
          <w:tcPr>
            <w:tcW w:w="3790" w:type="dxa"/>
            <w:shd w:val="clear" w:color="auto" w:fill="auto"/>
          </w:tcPr>
          <w:p w14:paraId="7AC32D78" w14:textId="04BC6153" w:rsidR="003F2A7A" w:rsidRPr="007D2ED6" w:rsidRDefault="003F2A7A" w:rsidP="003F2A7A">
            <w:pPr>
              <w:spacing w:after="0"/>
              <w:ind w:right="-192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3.4 A tantervben szereplő összóraszám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2CB43C4C" w14:textId="49EE5756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42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1979F213" w14:textId="3258FDD8" w:rsidR="003F2A7A" w:rsidRPr="007D2ED6" w:rsidRDefault="003F2A7A" w:rsidP="003F2A7A">
            <w:pPr>
              <w:spacing w:after="0"/>
              <w:ind w:right="-178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melyből: 3.5 előadás</w:t>
            </w:r>
          </w:p>
        </w:tc>
        <w:tc>
          <w:tcPr>
            <w:tcW w:w="591" w:type="dxa"/>
            <w:shd w:val="clear" w:color="auto" w:fill="auto"/>
          </w:tcPr>
          <w:p w14:paraId="76487ACC" w14:textId="7777777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3" w:type="dxa"/>
            <w:shd w:val="clear" w:color="auto" w:fill="auto"/>
          </w:tcPr>
          <w:p w14:paraId="559BD147" w14:textId="77777777" w:rsidR="003F2A7A" w:rsidRPr="007D2ED6" w:rsidRDefault="003F2A7A" w:rsidP="003F2A7A">
            <w:pPr>
              <w:spacing w:after="0"/>
              <w:ind w:right="-128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3.6 szeminárium/labor</w:t>
            </w:r>
          </w:p>
        </w:tc>
        <w:tc>
          <w:tcPr>
            <w:tcW w:w="555" w:type="dxa"/>
            <w:shd w:val="clear" w:color="auto" w:fill="auto"/>
          </w:tcPr>
          <w:p w14:paraId="55B883A8" w14:textId="7777777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2A7A" w:rsidRPr="007D2ED6" w14:paraId="49E38833" w14:textId="77777777" w:rsidTr="003F2A7A">
        <w:tc>
          <w:tcPr>
            <w:tcW w:w="9470" w:type="dxa"/>
            <w:gridSpan w:val="7"/>
            <w:shd w:val="clear" w:color="auto" w:fill="auto"/>
          </w:tcPr>
          <w:p w14:paraId="6316078C" w14:textId="2B89A763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A tanulmányi idő elosztása:</w:t>
            </w:r>
          </w:p>
        </w:tc>
        <w:tc>
          <w:tcPr>
            <w:tcW w:w="555" w:type="dxa"/>
            <w:shd w:val="clear" w:color="auto" w:fill="auto"/>
          </w:tcPr>
          <w:p w14:paraId="5F2C847D" w14:textId="5AE73DA8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2A7A" w:rsidRPr="007D2ED6" w14:paraId="7C6C8702" w14:textId="77777777" w:rsidTr="003F2A7A">
        <w:tc>
          <w:tcPr>
            <w:tcW w:w="9470" w:type="dxa"/>
            <w:gridSpan w:val="7"/>
            <w:shd w:val="clear" w:color="auto" w:fill="auto"/>
          </w:tcPr>
          <w:p w14:paraId="38ECEFBC" w14:textId="38380726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A tankönyv, a jegyzet, a szakirodalom vagy saját jegyzetek tanulmányozása</w:t>
            </w:r>
          </w:p>
        </w:tc>
        <w:tc>
          <w:tcPr>
            <w:tcW w:w="555" w:type="dxa"/>
            <w:shd w:val="clear" w:color="auto" w:fill="auto"/>
          </w:tcPr>
          <w:p w14:paraId="74B5C5A7" w14:textId="7777777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2A7A" w:rsidRPr="007D2ED6" w14:paraId="323CA0FD" w14:textId="77777777" w:rsidTr="003F2A7A">
        <w:tc>
          <w:tcPr>
            <w:tcW w:w="9470" w:type="dxa"/>
            <w:gridSpan w:val="7"/>
            <w:shd w:val="clear" w:color="auto" w:fill="auto"/>
          </w:tcPr>
          <w:p w14:paraId="6A8454EE" w14:textId="6B171056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Könyvtárban, elektronikus adatbázisokban vagy terepen való további tájékozódás</w:t>
            </w:r>
          </w:p>
        </w:tc>
        <w:tc>
          <w:tcPr>
            <w:tcW w:w="555" w:type="dxa"/>
            <w:shd w:val="clear" w:color="auto" w:fill="auto"/>
          </w:tcPr>
          <w:p w14:paraId="71BB1C61" w14:textId="7777777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2A7A" w:rsidRPr="007D2ED6" w14:paraId="6F6B5B3B" w14:textId="77777777" w:rsidTr="003F2A7A">
        <w:tc>
          <w:tcPr>
            <w:tcW w:w="9470" w:type="dxa"/>
            <w:gridSpan w:val="7"/>
            <w:shd w:val="clear" w:color="auto" w:fill="auto"/>
          </w:tcPr>
          <w:p w14:paraId="5AF8C52D" w14:textId="54B04A5A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Szemináriumok / házi feladatok, portfóliók, referátumok, esszék kidolgozása</w:t>
            </w:r>
          </w:p>
        </w:tc>
        <w:tc>
          <w:tcPr>
            <w:tcW w:w="555" w:type="dxa"/>
            <w:shd w:val="clear" w:color="auto" w:fill="auto"/>
          </w:tcPr>
          <w:p w14:paraId="14B14331" w14:textId="7777777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2A7A" w:rsidRPr="007D2ED6" w14:paraId="068D2BEE" w14:textId="77777777" w:rsidTr="003F2A7A">
        <w:tc>
          <w:tcPr>
            <w:tcW w:w="9470" w:type="dxa"/>
            <w:gridSpan w:val="7"/>
            <w:shd w:val="clear" w:color="auto" w:fill="auto"/>
          </w:tcPr>
          <w:p w14:paraId="0497DBA0" w14:textId="3AE6CA63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Konzultáció</w:t>
            </w:r>
          </w:p>
        </w:tc>
        <w:tc>
          <w:tcPr>
            <w:tcW w:w="555" w:type="dxa"/>
            <w:shd w:val="clear" w:color="auto" w:fill="auto"/>
          </w:tcPr>
          <w:p w14:paraId="50D13FE6" w14:textId="7777777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2A7A" w:rsidRPr="007D2ED6" w14:paraId="3E6DC2A9" w14:textId="77777777" w:rsidTr="003F2A7A">
        <w:tc>
          <w:tcPr>
            <w:tcW w:w="9470" w:type="dxa"/>
            <w:gridSpan w:val="7"/>
            <w:shd w:val="clear" w:color="auto" w:fill="auto"/>
          </w:tcPr>
          <w:p w14:paraId="70DB06F9" w14:textId="65EFFB82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Vizsgák</w:t>
            </w:r>
          </w:p>
        </w:tc>
        <w:tc>
          <w:tcPr>
            <w:tcW w:w="555" w:type="dxa"/>
            <w:shd w:val="clear" w:color="auto" w:fill="auto"/>
          </w:tcPr>
          <w:p w14:paraId="1DA78388" w14:textId="4290A6FB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2A7A" w:rsidRPr="007D2ED6" w14:paraId="6A7F64A7" w14:textId="77777777" w:rsidTr="003F2A7A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13D1A776" w14:textId="64A88C45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Más tevékenységek: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D121A14" w14:textId="7777777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2A7A" w:rsidRPr="007D2ED6" w14:paraId="6D3EA045" w14:textId="77777777" w:rsidTr="003F2A7A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34455062" w14:textId="50DB018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3.7 Egyéni munka össz-óraszáma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22980CA" w14:textId="7CD67F24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140</w:t>
            </w:r>
          </w:p>
        </w:tc>
      </w:tr>
      <w:tr w:rsidR="003F2A7A" w:rsidRPr="007D2ED6" w14:paraId="7AF2428D" w14:textId="77777777" w:rsidTr="003F2A7A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16975D92" w14:textId="4C95080A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3.8 A félév össz-óraszáma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7ED7019" w14:textId="0C6258C7" w:rsidR="003F2A7A" w:rsidRPr="007D2ED6" w:rsidRDefault="003F2A7A" w:rsidP="003F2A7A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65CE">
              <w:rPr>
                <w:rFonts w:ascii="Times New Roman" w:hAnsi="Times New Roman"/>
                <w:sz w:val="24"/>
                <w:szCs w:val="24"/>
                <w:lang w:val="hu-HU"/>
              </w:rPr>
              <w:t>182</w:t>
            </w:r>
          </w:p>
        </w:tc>
      </w:tr>
    </w:tbl>
    <w:p w14:paraId="3AF00266" w14:textId="77777777" w:rsidR="008758E0" w:rsidRPr="007D2ED6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2498E18B" w14:textId="77777777" w:rsidR="008758E0" w:rsidRPr="007D2ED6" w:rsidRDefault="008758E0" w:rsidP="007D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4. Előfeltételek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(ha vannak)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271"/>
      </w:tblGrid>
      <w:tr w:rsidR="008758E0" w:rsidRPr="007D2ED6" w14:paraId="12F6E0A6" w14:textId="77777777" w:rsidTr="007D2ED6">
        <w:tc>
          <w:tcPr>
            <w:tcW w:w="2760" w:type="dxa"/>
          </w:tcPr>
          <w:p w14:paraId="181146D9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4.1 Tantervi</w:t>
            </w:r>
          </w:p>
        </w:tc>
        <w:tc>
          <w:tcPr>
            <w:tcW w:w="7271" w:type="dxa"/>
          </w:tcPr>
          <w:p w14:paraId="69D7B2E5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003A3430" w14:textId="77777777" w:rsidTr="007D2ED6">
        <w:tc>
          <w:tcPr>
            <w:tcW w:w="2760" w:type="dxa"/>
          </w:tcPr>
          <w:p w14:paraId="2414F189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4.2 Kompetenciabeli</w:t>
            </w:r>
          </w:p>
        </w:tc>
        <w:tc>
          <w:tcPr>
            <w:tcW w:w="7271" w:type="dxa"/>
          </w:tcPr>
          <w:p w14:paraId="5282D535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3F0D86C" w14:textId="77777777" w:rsidR="008758E0" w:rsidRPr="007D2ED6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59AB8FE9" w14:textId="77777777" w:rsidR="008758E0" w:rsidRPr="007D2ED6" w:rsidRDefault="008758E0" w:rsidP="007D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5. Feltételek</w:t>
      </w:r>
    </w:p>
    <w:tbl>
      <w:tblPr>
        <w:tblpPr w:leftFromText="180" w:rightFromText="180" w:vertAnchor="text" w:horzAnchor="margin" w:tblpY="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37"/>
      </w:tblGrid>
      <w:tr w:rsidR="008758E0" w:rsidRPr="007D2ED6" w14:paraId="1BDC0C21" w14:textId="77777777" w:rsidTr="00880363">
        <w:tc>
          <w:tcPr>
            <w:tcW w:w="2694" w:type="dxa"/>
          </w:tcPr>
          <w:p w14:paraId="25BCBC5B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5.1 Az előadás lebonyolításának feltételei</w:t>
            </w:r>
          </w:p>
        </w:tc>
        <w:tc>
          <w:tcPr>
            <w:tcW w:w="7337" w:type="dxa"/>
          </w:tcPr>
          <w:p w14:paraId="5492B950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előadóterem, vetítő, laptop, hangszórók</w:t>
            </w:r>
          </w:p>
        </w:tc>
      </w:tr>
      <w:tr w:rsidR="00880363" w:rsidRPr="007D2ED6" w14:paraId="780FDFB8" w14:textId="77777777" w:rsidTr="00880363">
        <w:tc>
          <w:tcPr>
            <w:tcW w:w="2694" w:type="dxa"/>
          </w:tcPr>
          <w:p w14:paraId="63CA0E33" w14:textId="77777777" w:rsidR="00880363" w:rsidRPr="007D2ED6" w:rsidRDefault="00880363" w:rsidP="00880363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5.2 A szeminárium / labor lebonyolításának feltételei</w:t>
            </w:r>
          </w:p>
        </w:tc>
        <w:tc>
          <w:tcPr>
            <w:tcW w:w="7337" w:type="dxa"/>
          </w:tcPr>
          <w:p w14:paraId="598FADEA" w14:textId="77777777" w:rsidR="00880363" w:rsidRPr="007D2ED6" w:rsidRDefault="00880363" w:rsidP="0088036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előadóterem, vetítő, laptop, hangszórók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 akár saját hangszerek</w:t>
            </w:r>
          </w:p>
        </w:tc>
      </w:tr>
    </w:tbl>
    <w:p w14:paraId="14067D66" w14:textId="77777777" w:rsidR="008758E0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580566BA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6242E202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3AE54AE8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09777A81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47A360A2" w14:textId="77777777" w:rsidR="0092407C" w:rsidRPr="007D2ED6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61BF026A" w14:textId="77777777" w:rsidR="008758E0" w:rsidRDefault="008758E0" w:rsidP="008758E0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6. Elsajátítandó kompetenciák</w:t>
      </w:r>
    </w:p>
    <w:p w14:paraId="77CC74FF" w14:textId="77777777" w:rsidR="0092407C" w:rsidRPr="007D2ED6" w:rsidRDefault="0092407C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2D6EB2" w:rsidRPr="007D2ED6" w14:paraId="73420875" w14:textId="77777777" w:rsidTr="002D6EB2">
        <w:trPr>
          <w:cantSplit/>
          <w:trHeight w:val="50"/>
        </w:trPr>
        <w:tc>
          <w:tcPr>
            <w:tcW w:w="2660" w:type="dxa"/>
            <w:shd w:val="clear" w:color="auto" w:fill="auto"/>
            <w:vAlign w:val="center"/>
          </w:tcPr>
          <w:p w14:paraId="79B14854" w14:textId="77777777" w:rsidR="002D6EB2" w:rsidRPr="007D2ED6" w:rsidRDefault="002D6EB2" w:rsidP="002D6E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Szakmai kompetenciák</w:t>
            </w:r>
          </w:p>
        </w:tc>
        <w:tc>
          <w:tcPr>
            <w:tcW w:w="7371" w:type="dxa"/>
          </w:tcPr>
          <w:p w14:paraId="2130BBB9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C1.1 Definirea conceptelor, identificarea  si exemplificarea limbajului specific literaturii comparate; cunoașterea unor metode de analiza specifice studiului interdiscplinar al stiintelor umaniste.</w:t>
            </w:r>
          </w:p>
          <w:p w14:paraId="659E6FC3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C1.2 Descrierea conceptelor, perspectivelor si metodelor utilizate în filozofia artei și în teoria literara contemporană.</w:t>
            </w:r>
          </w:p>
          <w:p w14:paraId="0A327797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 1.3. Aplicarea conceptelor provenite din filozofia artei si investigarea dinamica a fenomenelor literare/culturale. Relationarea discursului literar cu discursul cultural, în general, dar si cu cel filozofic.</w:t>
            </w:r>
          </w:p>
          <w:p w14:paraId="4D2296F9" w14:textId="77777777" w:rsidR="002D6EB2" w:rsidRDefault="002D6EB2" w:rsidP="002D6E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 1.4. Abordarea critica a ideilor si orientarilor teoretice în studiul literaturii.</w:t>
            </w:r>
          </w:p>
          <w:p w14:paraId="4306B45C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C1.5.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Elaborarea unui discursoral/scris complex, boga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lexical si sintactic,articulat precis din punctde vedere logic, pe otema de literaturacomparata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6EB2" w:rsidRPr="007D2ED6" w14:paraId="62A27B15" w14:textId="77777777" w:rsidTr="002D6EB2">
        <w:trPr>
          <w:cantSplit/>
          <w:trHeight w:val="50"/>
        </w:trPr>
        <w:tc>
          <w:tcPr>
            <w:tcW w:w="2660" w:type="dxa"/>
            <w:shd w:val="clear" w:color="auto" w:fill="auto"/>
          </w:tcPr>
          <w:p w14:paraId="474B64F1" w14:textId="77777777" w:rsidR="002D6EB2" w:rsidRPr="007D2ED6" w:rsidRDefault="002D6EB2" w:rsidP="002D6EB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Általános kompetenciák</w:t>
            </w:r>
          </w:p>
        </w:tc>
        <w:tc>
          <w:tcPr>
            <w:tcW w:w="7371" w:type="dxa"/>
          </w:tcPr>
          <w:p w14:paraId="326C55E2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2380">
              <w:rPr>
                <w:rFonts w:ascii="Times New Roman" w:hAnsi="Times New Roman"/>
                <w:bCs/>
                <w:sz w:val="20"/>
                <w:szCs w:val="20"/>
              </w:rPr>
              <w:t>CT1 Utilizarea componentelor domeniului limba si literatura, în deplina concordanta cu etica profesionala.</w:t>
            </w:r>
          </w:p>
          <w:p w14:paraId="01277AE6" w14:textId="77777777" w:rsidR="002D6EB2" w:rsidRPr="001A2380" w:rsidRDefault="002D6EB2" w:rsidP="002D6EB2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A2380">
              <w:rPr>
                <w:rFonts w:ascii="Times New Roman" w:hAnsi="Times New Roman"/>
                <w:bCs/>
                <w:sz w:val="20"/>
                <w:szCs w:val="20"/>
              </w:rPr>
              <w:t>CT2 Relationarea în echipa; comunicarea interpersonala si asumarea de roluri specifice.</w:t>
            </w:r>
          </w:p>
        </w:tc>
      </w:tr>
    </w:tbl>
    <w:p w14:paraId="0E58B0F2" w14:textId="77777777" w:rsidR="008758E0" w:rsidRPr="007D2ED6" w:rsidRDefault="008758E0" w:rsidP="002D6EB2">
      <w:pPr>
        <w:widowControl w:val="0"/>
        <w:autoSpaceDE w:val="0"/>
        <w:spacing w:after="0"/>
        <w:rPr>
          <w:rFonts w:ascii="Times New Roman" w:hAnsi="Times New Roman"/>
          <w:b/>
          <w:sz w:val="20"/>
          <w:szCs w:val="20"/>
          <w:lang w:val="hu-HU"/>
        </w:rPr>
      </w:pPr>
    </w:p>
    <w:p w14:paraId="7B88EA75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7. A tantárgy célkitűzései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(az elsajátítandó kompetenciák alapján)</w:t>
      </w:r>
    </w:p>
    <w:p w14:paraId="4E9793B2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tbl>
      <w:tblPr>
        <w:tblpPr w:leftFromText="180" w:rightFromText="180" w:vertAnchor="text" w:horzAnchor="margin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7378"/>
      </w:tblGrid>
      <w:tr w:rsidR="00FB42C3" w:rsidRPr="007D2ED6" w14:paraId="0CBB5B5D" w14:textId="77777777" w:rsidTr="00880363">
        <w:tc>
          <w:tcPr>
            <w:tcW w:w="2653" w:type="dxa"/>
            <w:shd w:val="clear" w:color="auto" w:fill="auto"/>
          </w:tcPr>
          <w:p w14:paraId="280A03FC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7.1 A tantárgy általános célkitűzése</w:t>
            </w:r>
          </w:p>
        </w:tc>
        <w:tc>
          <w:tcPr>
            <w:tcW w:w="7378" w:type="dxa"/>
            <w:shd w:val="clear" w:color="auto" w:fill="auto"/>
          </w:tcPr>
          <w:p w14:paraId="234798BD" w14:textId="77777777" w:rsidR="008758E0" w:rsidRPr="00880363" w:rsidRDefault="00880363" w:rsidP="005D4995">
            <w:pPr>
              <w:pStyle w:val="western"/>
              <w:spacing w:after="0" w:line="240" w:lineRule="auto"/>
              <w:ind w:firstLine="539"/>
              <w:rPr>
                <w:sz w:val="20"/>
                <w:szCs w:val="20"/>
              </w:rPr>
            </w:pPr>
            <w:r w:rsidRPr="00880363">
              <w:rPr>
                <w:sz w:val="20"/>
                <w:szCs w:val="20"/>
              </w:rPr>
              <w:t>A szokatlan tárgyú előadás párhuzamban áll a verstan</w:t>
            </w:r>
            <w:r w:rsidR="005D4995">
              <w:rPr>
                <w:sz w:val="20"/>
                <w:szCs w:val="20"/>
              </w:rPr>
              <w:t>ról</w:t>
            </w:r>
            <w:r w:rsidRPr="00880363">
              <w:rPr>
                <w:sz w:val="20"/>
                <w:szCs w:val="20"/>
              </w:rPr>
              <w:t xml:space="preserve"> és a popularitás</w:t>
            </w:r>
            <w:r w:rsidR="005D4995">
              <w:rPr>
                <w:sz w:val="20"/>
                <w:szCs w:val="20"/>
              </w:rPr>
              <w:t xml:space="preserve">ról szóló </w:t>
            </w:r>
            <w:r w:rsidRPr="00880363">
              <w:rPr>
                <w:sz w:val="20"/>
                <w:szCs w:val="20"/>
              </w:rPr>
              <w:t xml:space="preserve">előadásokkal. Több korszakot érint, emiatt eltérő érdeklődésű diákok figyelmére számíthat. Az előadó az énekelt költészet régi európai és magyar hagyományát vizsgálja forma- és előadás-történeti szempontból. Van-e saját poétikája az énekelt versnek? Együtt kell-e születnie a dallammal? Van-e kapcsolat a két művészeti nyelv között a felszíni érintkezésen túl? Kiemelt témakörként kerül szóba az </w:t>
            </w:r>
            <w:r w:rsidRPr="00880363">
              <w:rPr>
                <w:i/>
                <w:sz w:val="20"/>
                <w:szCs w:val="20"/>
              </w:rPr>
              <w:t>ad notam</w:t>
            </w:r>
            <w:r w:rsidRPr="00880363">
              <w:rPr>
                <w:sz w:val="20"/>
                <w:szCs w:val="20"/>
              </w:rPr>
              <w:t xml:space="preserve"> utalások rendszere mint irodalmi hagyománylánc, valamint a kész vershez utólag társított dallamok, a megzenésítés formái. A szeminárium a jelenkorig, a 20–21. századi versmegzenésítésekig vizsgálja a műfajcsoport jellegzetességeit, beleértve a médiatörténeti szempontokat is (lemezkiadás, műsorszerkesztés, több előadó által megzenésített versek kultusztörténete stb.).</w:t>
            </w:r>
          </w:p>
        </w:tc>
      </w:tr>
      <w:tr w:rsidR="00FB42C3" w:rsidRPr="007D2ED6" w14:paraId="440AF52D" w14:textId="77777777" w:rsidTr="00880363">
        <w:tc>
          <w:tcPr>
            <w:tcW w:w="2653" w:type="dxa"/>
            <w:shd w:val="clear" w:color="auto" w:fill="auto"/>
          </w:tcPr>
          <w:p w14:paraId="0AACA3F4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7.2 A tantárgy sajátos célkitűzései</w:t>
            </w:r>
          </w:p>
          <w:p w14:paraId="1C1A7EB7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3F7BF95D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121A382F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12EA1CEC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3A6445E7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33DA834A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378" w:type="dxa"/>
            <w:shd w:val="clear" w:color="auto" w:fill="auto"/>
          </w:tcPr>
          <w:p w14:paraId="60EB7596" w14:textId="77777777" w:rsidR="00793ADF" w:rsidRPr="007D2ED6" w:rsidRDefault="00D06B94" w:rsidP="0088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kurzus</w:t>
            </w:r>
            <w:r w:rsidR="0088036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B92950">
              <w:rPr>
                <w:rFonts w:ascii="Times New Roman" w:hAnsi="Times New Roman"/>
                <w:sz w:val="20"/>
                <w:szCs w:val="20"/>
                <w:lang w:val="hu-HU"/>
              </w:rPr>
              <w:t>szemléletformáló szándékú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="005A6BB9">
              <w:rPr>
                <w:rFonts w:ascii="Times New Roman" w:hAnsi="Times New Roman"/>
                <w:sz w:val="20"/>
                <w:szCs w:val="20"/>
                <w:lang w:val="hu-HU"/>
              </w:rPr>
              <w:t>egyes elemeiben rendhagyó. J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elentősen épít az előadó friss kutatási eredményeire </w:t>
            </w:r>
            <w:r w:rsidR="00DB61B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(18–19. századi magyar irodalom) 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>és oktatói tapasztalataira (LFZE, ELTE), de legalább annyira a hallgatókkal folytatotteszmecserére</w:t>
            </w:r>
            <w:r w:rsidR="005A6BB9">
              <w:rPr>
                <w:rFonts w:ascii="Times New Roman" w:hAnsi="Times New Roman"/>
                <w:sz w:val="20"/>
                <w:szCs w:val="20"/>
                <w:lang w:val="hu-HU"/>
              </w:rPr>
              <w:t>, a jelenkori popularitás</w:t>
            </w:r>
            <w:r w:rsidR="00DB61B2">
              <w:rPr>
                <w:rFonts w:ascii="Times New Roman" w:hAnsi="Times New Roman"/>
                <w:sz w:val="20"/>
                <w:szCs w:val="20"/>
                <w:lang w:val="hu-HU"/>
              </w:rPr>
              <w:t>ban megfigyelhető párhuzamokra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</w:tbl>
    <w:p w14:paraId="736C9896" w14:textId="77777777" w:rsidR="008758E0" w:rsidRPr="007D2ED6" w:rsidRDefault="008758E0" w:rsidP="008758E0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</w:p>
    <w:p w14:paraId="28269925" w14:textId="77777777" w:rsidR="0092407C" w:rsidRDefault="0092407C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</w:p>
    <w:p w14:paraId="6BCDF495" w14:textId="77777777" w:rsidR="00501FE2" w:rsidRDefault="00501FE2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br w:type="page"/>
      </w:r>
    </w:p>
    <w:p w14:paraId="572CF7A8" w14:textId="77777777" w:rsidR="008758E0" w:rsidRPr="007D2ED6" w:rsidRDefault="008758E0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lastRenderedPageBreak/>
        <w:t>8. A tantárgy tartalma</w:t>
      </w:r>
    </w:p>
    <w:p w14:paraId="7325C7DD" w14:textId="77777777" w:rsidR="001C219E" w:rsidRPr="007D2ED6" w:rsidRDefault="001C219E" w:rsidP="001C219E">
      <w:pPr>
        <w:widowControl w:val="0"/>
        <w:autoSpaceDE w:val="0"/>
        <w:rPr>
          <w:rFonts w:ascii="Times New Roman" w:hAnsi="Times New Roman"/>
          <w:b/>
          <w:sz w:val="20"/>
          <w:szCs w:val="2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09"/>
        <w:gridCol w:w="1729"/>
        <w:gridCol w:w="2098"/>
      </w:tblGrid>
      <w:tr w:rsidR="001C219E" w:rsidRPr="007D2ED6" w14:paraId="5558700E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4F57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8.1 Előadás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7F5F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Didaktikai módszerek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0CEB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07C">
              <w:rPr>
                <w:rFonts w:ascii="Times New Roman" w:hAnsi="Times New Roman"/>
                <w:sz w:val="20"/>
                <w:szCs w:val="20"/>
              </w:rPr>
              <w:t>Megjegyzések</w:t>
            </w:r>
          </w:p>
        </w:tc>
      </w:tr>
      <w:tr w:rsidR="001C219E" w:rsidRPr="007D2ED6" w14:paraId="2F1629CF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BD60" w14:textId="77777777" w:rsidR="001C219E" w:rsidRPr="002A4D25" w:rsidRDefault="001C219E" w:rsidP="00A46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Ismerkedés, alapozás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E21F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755D" w14:textId="138362F9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02.29. 16.00–17.30</w:t>
            </w:r>
            <w:r w:rsidR="001A15F5">
              <w:rPr>
                <w:rFonts w:ascii="Times New Roman" w:hAnsi="Times New Roman"/>
                <w:sz w:val="20"/>
                <w:szCs w:val="20"/>
              </w:rPr>
              <w:t xml:space="preserve"> Balzac terem</w:t>
            </w:r>
          </w:p>
        </w:tc>
      </w:tr>
      <w:tr w:rsidR="001C219E" w:rsidRPr="007D2ED6" w14:paraId="565D2E17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A672" w14:textId="77777777" w:rsidR="001C219E" w:rsidRPr="00F9153E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régiségben 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1863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77EB" w14:textId="0B323118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03.01. 16.00–17.30 </w:t>
            </w:r>
            <w:r w:rsidR="001A15F5"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75570E72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F947" w14:textId="77777777" w:rsidR="001C219E" w:rsidRPr="00186867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20AE8">
              <w:rPr>
                <w:rFonts w:ascii="Times New Roman" w:hAnsi="Times New Roman"/>
                <w:bCs/>
                <w:sz w:val="20"/>
                <w:szCs w:val="20"/>
              </w:rPr>
              <w:t>Énekelt költészet a régiségben 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F93A" w14:textId="77777777" w:rsidR="001C219E" w:rsidRPr="00186867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1DDA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 18.00–19.30</w:t>
            </w:r>
          </w:p>
          <w:p w14:paraId="1435F725" w14:textId="34D21F6B" w:rsidR="001A15F5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3DEA67A9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1A9C" w14:textId="77777777" w:rsidR="001C219E" w:rsidRPr="00F9153E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régiségben 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9B6D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8CC0" w14:textId="662CA0AB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03.21. 16.00–17.30</w:t>
            </w:r>
            <w:r w:rsidR="001A1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5F5">
              <w:rPr>
                <w:rFonts w:ascii="Times New Roman" w:hAnsi="Times New Roman"/>
                <w:sz w:val="20"/>
                <w:szCs w:val="20"/>
              </w:rPr>
              <w:t>Balzac terem</w:t>
            </w:r>
          </w:p>
        </w:tc>
      </w:tr>
      <w:tr w:rsidR="001C219E" w:rsidRPr="00160733" w14:paraId="07BD2DD3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83ED" w14:textId="77777777" w:rsidR="001C219E" w:rsidRPr="0016073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régiségben 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0A85" w14:textId="77777777" w:rsidR="001C219E" w:rsidRPr="0016073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7B49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03.22. 16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.00–17.30</w:t>
            </w:r>
          </w:p>
          <w:p w14:paraId="4079479D" w14:textId="29457E61" w:rsidR="001A15F5" w:rsidRPr="00160733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160733" w14:paraId="26C5000A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BEAE" w14:textId="77777777" w:rsidR="001C219E" w:rsidRPr="0016073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régiségben 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20E8" w14:textId="77777777" w:rsidR="001C219E" w:rsidRPr="0016073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3C52" w14:textId="77777777" w:rsidR="001C219E" w:rsidRPr="0016073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AE8">
              <w:rPr>
                <w:rFonts w:ascii="Times New Roman" w:hAnsi="Times New Roman"/>
                <w:sz w:val="20"/>
                <w:szCs w:val="20"/>
                <w:highlight w:val="yellow"/>
              </w:rPr>
              <w:t>03.22. 18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.00–19.30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(pótlólag)</w:t>
            </w:r>
          </w:p>
        </w:tc>
      </w:tr>
      <w:tr w:rsidR="001C219E" w:rsidRPr="00160733" w14:paraId="0BBDF607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48D6" w14:textId="77777777" w:rsidR="001C219E" w:rsidRPr="0016073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József Attila-megzenésítések 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2556" w14:textId="77777777" w:rsidR="001C219E" w:rsidRPr="0016073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C487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04.11. 16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.00–17.30</w:t>
            </w:r>
          </w:p>
          <w:p w14:paraId="53374E26" w14:textId="631861E8" w:rsidR="001A15F5" w:rsidRPr="00160733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Balzac terem</w:t>
            </w:r>
          </w:p>
        </w:tc>
      </w:tr>
      <w:tr w:rsidR="001C219E" w:rsidRPr="00160733" w14:paraId="2627BDC6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2571" w14:textId="77777777" w:rsidR="001C219E" w:rsidRPr="0016073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József Attila-megzenésítések 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0AAF" w14:textId="77777777" w:rsidR="001C219E" w:rsidRPr="0016073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0AA7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04.11. 18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.00–19.30</w:t>
            </w:r>
          </w:p>
          <w:p w14:paraId="213FC2FA" w14:textId="5805885A" w:rsidR="001A15F5" w:rsidRPr="00160733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160733" w14:paraId="56EA0E34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1D4F" w14:textId="77777777" w:rsidR="001C219E" w:rsidRPr="0016073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4B60" w14:textId="77777777" w:rsidR="001C219E" w:rsidRPr="0016073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C79C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04.25. 16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.00–17.30</w:t>
            </w:r>
          </w:p>
          <w:p w14:paraId="694D5606" w14:textId="2BD1A20F" w:rsidR="001A15F5" w:rsidRPr="00160733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Balzac terem</w:t>
            </w:r>
          </w:p>
        </w:tc>
      </w:tr>
      <w:tr w:rsidR="001C219E" w:rsidRPr="007D2ED6" w14:paraId="0D694B6F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BB8D" w14:textId="77777777" w:rsidR="001C219E" w:rsidRPr="0016073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082E" w14:textId="77777777" w:rsidR="001C219E" w:rsidRPr="0016073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8B3C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04.26. 16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.00–17.30</w:t>
            </w:r>
          </w:p>
          <w:p w14:paraId="39B5C592" w14:textId="62EC9BB2" w:rsidR="001A15F5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5F5"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4DADBC2D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8930" w14:textId="77777777" w:rsidR="001C219E" w:rsidRPr="00F9153E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C232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4CA9" w14:textId="77777777" w:rsidR="001A15F5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04.26. 18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.00–19.30</w:t>
            </w:r>
          </w:p>
          <w:p w14:paraId="5F2C9DC7" w14:textId="09BCFE9C" w:rsidR="001C219E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4354F224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DEDF" w14:textId="77777777" w:rsidR="001C219E" w:rsidRPr="00F9153E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Tinódi Sebestyén és kora, Hoffgreff-énekeskönyv stb.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C04A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C853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04.27. 10–estig</w:t>
            </w:r>
          </w:p>
        </w:tc>
      </w:tr>
      <w:tr w:rsidR="001C219E" w:rsidRPr="007D2ED6" w14:paraId="620CBFCD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2EB0" w14:textId="77777777" w:rsidR="001C219E" w:rsidRPr="00012BE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E716" w14:textId="77777777" w:rsidR="001C219E" w:rsidRPr="00012BE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EE64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05.23. 16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.00–17.30</w:t>
            </w:r>
          </w:p>
          <w:p w14:paraId="66D705F7" w14:textId="07AA5655" w:rsidR="001A15F5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Balzac terem</w:t>
            </w:r>
          </w:p>
        </w:tc>
      </w:tr>
      <w:tr w:rsidR="001C219E" w:rsidRPr="007D2ED6" w14:paraId="06AD10C4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0AF8" w14:textId="77777777" w:rsidR="001C219E" w:rsidRPr="00F9153E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8A5C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2E5A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05.24. 16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.00–17.30</w:t>
            </w:r>
          </w:p>
          <w:p w14:paraId="59B4C316" w14:textId="49B3F3E1" w:rsidR="001A15F5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5F5"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0D8833C0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E6A7" w14:textId="77777777" w:rsidR="001C219E" w:rsidRPr="00F9153E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7.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5808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E9B2" w14:textId="310EDECF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05.24. 18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.00–19.30</w:t>
            </w:r>
            <w:r w:rsidR="001A1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5F5"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17BD449B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F74F" w14:textId="77777777" w:rsidR="001C219E" w:rsidRPr="00012BE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8.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7221" w14:textId="77777777" w:rsidR="001C219E" w:rsidRPr="00012BE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5EE3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06.06. 16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.00–17.30</w:t>
            </w:r>
          </w:p>
          <w:p w14:paraId="4DF0536C" w14:textId="0543E917" w:rsidR="001A15F5" w:rsidRPr="0092407C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Balzac terem</w:t>
            </w:r>
          </w:p>
        </w:tc>
      </w:tr>
      <w:tr w:rsidR="001C219E" w:rsidRPr="007D2ED6" w14:paraId="0C26B651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B723" w14:textId="77777777" w:rsidR="001C219E" w:rsidRPr="00F9153E" w:rsidRDefault="001C219E" w:rsidP="00A46B53">
            <w:pPr>
              <w:tabs>
                <w:tab w:val="left" w:pos="219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9.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A8D5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B127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06.06. 18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.00–19.30</w:t>
            </w:r>
          </w:p>
          <w:p w14:paraId="25C4DB88" w14:textId="4935266B" w:rsidR="001A15F5" w:rsidRPr="0092407C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012BE3" w14:paraId="139EFCFB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06F6" w14:textId="77777777" w:rsidR="001C219E" w:rsidRPr="00012BE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10.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D46D" w14:textId="77777777" w:rsidR="001C219E" w:rsidRPr="00012BE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219F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AE8">
              <w:rPr>
                <w:rFonts w:ascii="Times New Roman" w:hAnsi="Times New Roman"/>
                <w:sz w:val="20"/>
                <w:szCs w:val="20"/>
              </w:rPr>
              <w:t>06.07. 10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.00–11.30</w:t>
            </w:r>
          </w:p>
          <w:p w14:paraId="199210E6" w14:textId="2CCBD204" w:rsidR="001A15F5" w:rsidRPr="00012BE3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6D7557D2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F037" w14:textId="77777777" w:rsidR="001C219E" w:rsidRPr="00012BE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11.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F50" w14:textId="77777777" w:rsidR="001C219E" w:rsidRPr="00012BE3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4291" w14:textId="77777777" w:rsidR="001A15F5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06.07. 12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.00–13.30</w:t>
            </w:r>
          </w:p>
          <w:p w14:paraId="09BE8808" w14:textId="58966395" w:rsidR="001C219E" w:rsidRPr="0092407C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200CBB34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06FA" w14:textId="77777777" w:rsidR="001C219E" w:rsidRPr="00F9153E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Énekelt költészet a XX–XXI. században 12.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900C" w14:textId="77777777" w:rsidR="001C219E" w:rsidRPr="0092407C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93EB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06.07. 16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.00–17.30</w:t>
            </w:r>
          </w:p>
          <w:p w14:paraId="7109CD0F" w14:textId="05288AA5" w:rsidR="001A15F5" w:rsidRPr="0092407C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5E0B2AC9" w14:textId="77777777" w:rsidTr="001C219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6C05" w14:textId="77777777" w:rsidR="001C219E" w:rsidRPr="00012BE3" w:rsidRDefault="001C219E" w:rsidP="00A46B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0AE8">
              <w:rPr>
                <w:rFonts w:ascii="Times New Roman" w:hAnsi="Times New Roman"/>
                <w:sz w:val="20"/>
                <w:szCs w:val="20"/>
              </w:rPr>
              <w:t>Lezárás, dolgozatok leadása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C327" w14:textId="77777777" w:rsidR="001C219E" w:rsidRPr="00012BE3" w:rsidRDefault="001C219E" w:rsidP="001C21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szeminárium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8E5F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06.07. 18</w:t>
            </w:r>
            <w:r w:rsidR="00403C77">
              <w:rPr>
                <w:rFonts w:ascii="Times New Roman" w:hAnsi="Times New Roman"/>
                <w:sz w:val="20"/>
                <w:szCs w:val="20"/>
              </w:rPr>
              <w:t>.00–19.30</w:t>
            </w:r>
          </w:p>
          <w:p w14:paraId="4ABD5FA5" w14:textId="55B8D69C" w:rsidR="001A15F5" w:rsidRPr="0092407C" w:rsidRDefault="001A15F5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203-as terem</w:t>
            </w:r>
          </w:p>
        </w:tc>
      </w:tr>
      <w:tr w:rsidR="001C219E" w:rsidRPr="007D2ED6" w14:paraId="0EC6F211" w14:textId="77777777" w:rsidTr="001C219E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45CC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7960">
              <w:rPr>
                <w:rFonts w:ascii="Times New Roman" w:hAnsi="Times New Roman"/>
                <w:sz w:val="20"/>
                <w:szCs w:val="20"/>
                <w:u w:val="single"/>
              </w:rPr>
              <w:t>Kötelező olvasmányok:</w:t>
            </w:r>
          </w:p>
          <w:p w14:paraId="470388B6" w14:textId="77777777" w:rsidR="00740768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pl. </w:t>
            </w:r>
          </w:p>
          <w:p w14:paraId="6DA093A4" w14:textId="77777777" w:rsidR="00740768" w:rsidRDefault="00740768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Török Máté: Versénekmondó. Interjúk (2023)</w:t>
            </w:r>
          </w:p>
          <w:p w14:paraId="444CFF80" w14:textId="77777777" w:rsidR="001C219E" w:rsidRDefault="001C219E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B5E">
              <w:rPr>
                <w:rFonts w:ascii="Times New Roman" w:hAnsi="Times New Roman"/>
                <w:sz w:val="20"/>
                <w:szCs w:val="20"/>
              </w:rPr>
              <w:t>Csörsz Rumen István</w:t>
            </w:r>
            <w:r>
              <w:rPr>
                <w:rFonts w:ascii="Times New Roman" w:hAnsi="Times New Roman"/>
                <w:sz w:val="20"/>
                <w:szCs w:val="20"/>
              </w:rPr>
              <w:t>, Hangok a sorok között, Korunk 2023/6.</w:t>
            </w:r>
          </w:p>
          <w:p w14:paraId="58F2B454" w14:textId="77777777" w:rsidR="00740768" w:rsidRPr="00771B5E" w:rsidRDefault="00740768" w:rsidP="00A46B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Sebő Ferenc: Énekelt versek (</w:t>
            </w:r>
            <w:r w:rsidR="00B61646">
              <w:rPr>
                <w:rFonts w:ascii="Times New Roman" w:hAnsi="Times New Roman"/>
                <w:sz w:val="20"/>
                <w:szCs w:val="20"/>
              </w:rPr>
              <w:t>1984)</w:t>
            </w:r>
          </w:p>
          <w:p w14:paraId="71FCEAC1" w14:textId="77777777" w:rsidR="001C219E" w:rsidRPr="0092407C" w:rsidRDefault="001C219E" w:rsidP="00A46B53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4124B6" w14:textId="77777777" w:rsidR="001C219E" w:rsidRDefault="001C219E" w:rsidP="001C219E"/>
    <w:p w14:paraId="3B2A05E0" w14:textId="77777777" w:rsidR="008758E0" w:rsidRPr="007D2ED6" w:rsidRDefault="008758E0" w:rsidP="008758E0">
      <w:pPr>
        <w:rPr>
          <w:rFonts w:ascii="Times New Roman" w:hAnsi="Times New Roman"/>
          <w:sz w:val="20"/>
          <w:szCs w:val="20"/>
        </w:rPr>
      </w:pPr>
    </w:p>
    <w:p w14:paraId="56303F36" w14:textId="77777777" w:rsidR="008758E0" w:rsidRPr="00EA1EAF" w:rsidRDefault="008758E0" w:rsidP="00EA1EAF">
      <w:pPr>
        <w:widowControl w:val="0"/>
        <w:autoSpaceDE w:val="0"/>
        <w:rPr>
          <w:rFonts w:ascii="Times New Roman" w:hAnsi="Times New Roman"/>
          <w:b/>
          <w:bCs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 xml:space="preserve">9. A szakmai testületek és a szakterület reprezentatív munkáltatói elvárásainak összhangba hozása a </w:t>
      </w:r>
      <w:r w:rsidRPr="007D2ED6">
        <w:rPr>
          <w:rFonts w:ascii="Times New Roman" w:hAnsi="Times New Roman"/>
          <w:b/>
          <w:sz w:val="20"/>
          <w:szCs w:val="20"/>
          <w:lang w:val="hu-HU"/>
        </w:rPr>
        <w:lastRenderedPageBreak/>
        <w:t>tantárgy tartalmával.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758E0" w:rsidRPr="007D2ED6" w14:paraId="5AE9C6E5" w14:textId="77777777" w:rsidTr="007D2ED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E1F2" w14:textId="77777777" w:rsidR="008758E0" w:rsidRPr="007D2ED6" w:rsidRDefault="0092407C" w:rsidP="0092407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A tantárgy tartalma összhangban áll a komparatisztika tantárgynak Európa bolognai rendszerű egyetemein oktatott, hasonló elnevezésű féléves tantárgyai tartalmával.</w:t>
            </w:r>
          </w:p>
        </w:tc>
      </w:tr>
    </w:tbl>
    <w:p w14:paraId="5580320E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14:paraId="320D2E62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10. Értékelés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571"/>
        <w:gridCol w:w="2488"/>
        <w:gridCol w:w="2657"/>
      </w:tblGrid>
      <w:tr w:rsidR="008758E0" w:rsidRPr="007D2ED6" w14:paraId="0FE6AD9F" w14:textId="77777777" w:rsidTr="008244A5">
        <w:tc>
          <w:tcPr>
            <w:tcW w:w="2315" w:type="dxa"/>
            <w:shd w:val="clear" w:color="auto" w:fill="auto"/>
          </w:tcPr>
          <w:p w14:paraId="3EB943A3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 tevékenység típusa</w:t>
            </w:r>
          </w:p>
        </w:tc>
        <w:tc>
          <w:tcPr>
            <w:tcW w:w="2571" w:type="dxa"/>
            <w:shd w:val="clear" w:color="auto" w:fill="auto"/>
          </w:tcPr>
          <w:p w14:paraId="64649C7A" w14:textId="77777777" w:rsidR="008758E0" w:rsidRPr="007D2ED6" w:rsidRDefault="008758E0" w:rsidP="008758E0">
            <w:pPr>
              <w:spacing w:after="0" w:line="240" w:lineRule="auto"/>
              <w:ind w:left="46" w:right="-15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10.1 Értékelési kritériumok</w:t>
            </w:r>
          </w:p>
        </w:tc>
        <w:tc>
          <w:tcPr>
            <w:tcW w:w="2488" w:type="dxa"/>
            <w:shd w:val="clear" w:color="auto" w:fill="auto"/>
          </w:tcPr>
          <w:p w14:paraId="02D3F37A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10.2 Értékelési módszerek</w:t>
            </w:r>
          </w:p>
        </w:tc>
        <w:tc>
          <w:tcPr>
            <w:tcW w:w="2657" w:type="dxa"/>
            <w:shd w:val="clear" w:color="auto" w:fill="auto"/>
          </w:tcPr>
          <w:p w14:paraId="18304C2A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10.3 Ennek aránya a végső jegyben</w:t>
            </w:r>
          </w:p>
        </w:tc>
      </w:tr>
      <w:tr w:rsidR="008758E0" w:rsidRPr="007D2ED6" w14:paraId="0ECF67C2" w14:textId="77777777" w:rsidTr="008244A5">
        <w:trPr>
          <w:trHeight w:val="135"/>
        </w:trPr>
        <w:tc>
          <w:tcPr>
            <w:tcW w:w="2315" w:type="dxa"/>
            <w:shd w:val="clear" w:color="auto" w:fill="auto"/>
          </w:tcPr>
          <w:p w14:paraId="1F9F6662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10.4 Előadás </w:t>
            </w:r>
          </w:p>
        </w:tc>
        <w:tc>
          <w:tcPr>
            <w:tcW w:w="2571" w:type="dxa"/>
            <w:shd w:val="clear" w:color="auto" w:fill="auto"/>
          </w:tcPr>
          <w:p w14:paraId="41278B3A" w14:textId="77777777" w:rsidR="008758E0" w:rsidRPr="007D2ED6" w:rsidRDefault="00FD2C4C" w:rsidP="00D9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előadások </w:t>
            </w:r>
            <w:r w:rsidR="00D941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és a hozzájuk kapcsolódó szépirodalom 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anyagának ismerete</w:t>
            </w:r>
          </w:p>
        </w:tc>
        <w:tc>
          <w:tcPr>
            <w:tcW w:w="2488" w:type="dxa"/>
            <w:shd w:val="clear" w:color="auto" w:fill="auto"/>
          </w:tcPr>
          <w:p w14:paraId="251510CE" w14:textId="77777777" w:rsidR="008758E0" w:rsidRPr="007D2ED6" w:rsidRDefault="0070785A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 dolgozat</w:t>
            </w:r>
          </w:p>
        </w:tc>
        <w:tc>
          <w:tcPr>
            <w:tcW w:w="2657" w:type="dxa"/>
            <w:shd w:val="clear" w:color="auto" w:fill="auto"/>
          </w:tcPr>
          <w:p w14:paraId="3432756B" w14:textId="77777777" w:rsidR="008758E0" w:rsidRPr="007D2ED6" w:rsidRDefault="005D1CCA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FD2C4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0 %</w:t>
            </w:r>
          </w:p>
        </w:tc>
      </w:tr>
      <w:tr w:rsidR="008758E0" w:rsidRPr="007D2ED6" w14:paraId="48EB8ADE" w14:textId="77777777" w:rsidTr="008244A5">
        <w:tc>
          <w:tcPr>
            <w:tcW w:w="10031" w:type="dxa"/>
            <w:gridSpan w:val="4"/>
            <w:shd w:val="clear" w:color="auto" w:fill="auto"/>
          </w:tcPr>
          <w:p w14:paraId="45CC47CE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10.6 Minimális követelmények</w:t>
            </w:r>
          </w:p>
        </w:tc>
      </w:tr>
      <w:tr w:rsidR="008758E0" w:rsidRPr="007D2ED6" w14:paraId="6B062D5B" w14:textId="77777777" w:rsidTr="008244A5">
        <w:tc>
          <w:tcPr>
            <w:tcW w:w="10031" w:type="dxa"/>
            <w:gridSpan w:val="4"/>
            <w:shd w:val="clear" w:color="auto" w:fill="auto"/>
          </w:tcPr>
          <w:p w14:paraId="0F3B491C" w14:textId="77777777" w:rsidR="008758E0" w:rsidRPr="00EA1EAF" w:rsidRDefault="008758E0" w:rsidP="00EA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A1EAF">
              <w:rPr>
                <w:rFonts w:ascii="Times New Roman" w:hAnsi="Times New Roman"/>
                <w:sz w:val="20"/>
                <w:szCs w:val="20"/>
                <w:lang w:val="hu-HU"/>
              </w:rPr>
              <w:t>A kötelező</w:t>
            </w:r>
            <w:r w:rsidR="00FD2C4C" w:rsidRPr="00EA1EA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szépirodalom </w:t>
            </w:r>
            <w:r w:rsidRPr="00EA1EAF">
              <w:rPr>
                <w:rFonts w:ascii="Times New Roman" w:hAnsi="Times New Roman"/>
                <w:sz w:val="20"/>
                <w:szCs w:val="20"/>
                <w:lang w:val="hu-HU"/>
              </w:rPr>
              <w:t>elolvasása</w:t>
            </w:r>
          </w:p>
          <w:p w14:paraId="70705E35" w14:textId="77777777" w:rsidR="000F1A20" w:rsidRDefault="000F1A20" w:rsidP="005D1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Az előadások anyagának értő ismerete (vizsgatételek alapján)</w:t>
            </w:r>
          </w:p>
          <w:p w14:paraId="21DB0972" w14:textId="77777777" w:rsidR="008758E0" w:rsidRPr="00D94164" w:rsidRDefault="00D94164" w:rsidP="000F1A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oldalas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elemző 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dolgozat megírása</w:t>
            </w:r>
          </w:p>
        </w:tc>
      </w:tr>
    </w:tbl>
    <w:p w14:paraId="6706FF2E" w14:textId="77777777" w:rsidR="008758E0" w:rsidRDefault="008758E0" w:rsidP="008758E0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119"/>
      </w:tblGrid>
      <w:tr w:rsidR="00E776F5" w:rsidRPr="006C3B3F" w14:paraId="3ADF0E44" w14:textId="77777777" w:rsidTr="00E776F5">
        <w:trPr>
          <w:trHeight w:val="908"/>
        </w:trPr>
        <w:tc>
          <w:tcPr>
            <w:tcW w:w="3379" w:type="dxa"/>
          </w:tcPr>
          <w:bookmarkEnd w:id="0"/>
          <w:p w14:paraId="1278831F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kitöltés időpontja</w:t>
            </w:r>
          </w:p>
          <w:p w14:paraId="344AF5F5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CA8C99" w14:textId="77777777" w:rsidR="00E776F5" w:rsidRPr="00FA3177" w:rsidRDefault="00E776F5" w:rsidP="00E77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14:paraId="0780A632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előadásért felelős tanár aláírása</w:t>
            </w:r>
          </w:p>
          <w:p w14:paraId="6D74931E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3CE6A0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szemináriumért felelős tanár aláírása</w:t>
            </w:r>
          </w:p>
          <w:p w14:paraId="3768645D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6F5" w:rsidRPr="006C3B3F" w14:paraId="08310D36" w14:textId="77777777" w:rsidTr="00E776F5">
        <w:tc>
          <w:tcPr>
            <w:tcW w:w="3379" w:type="dxa"/>
          </w:tcPr>
          <w:p w14:paraId="1A330F50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intézeti jóváhagyás időpontja</w:t>
            </w:r>
          </w:p>
          <w:p w14:paraId="33DF23EA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2"/>
          </w:tcPr>
          <w:p w14:paraId="12719629" w14:textId="77777777" w:rsidR="00E776F5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intézetvezető aláírása</w:t>
            </w:r>
          </w:p>
          <w:p w14:paraId="2A9A67AE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884E50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23D">
              <w:rPr>
                <w:rFonts w:ascii="Times New Roman" w:hAnsi="Times New Roman"/>
                <w:b/>
                <w:noProof/>
                <w:sz w:val="20"/>
                <w:szCs w:val="20"/>
                <w:lang w:val="hu-HU" w:eastAsia="hu-HU"/>
              </w:rPr>
              <w:drawing>
                <wp:inline distT="0" distB="0" distL="0" distR="0" wp14:anchorId="2E2B8B3B" wp14:editId="5789166C">
                  <wp:extent cx="942975" cy="885825"/>
                  <wp:effectExtent l="0" t="0" r="9525" b="9525"/>
                  <wp:docPr id="3" name="Picture 3" descr="ala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F5" w:rsidRPr="006C3B3F" w14:paraId="0473DD15" w14:textId="77777777" w:rsidTr="00E776F5">
        <w:trPr>
          <w:trHeight w:val="1380"/>
        </w:trPr>
        <w:tc>
          <w:tcPr>
            <w:tcW w:w="3379" w:type="dxa"/>
          </w:tcPr>
          <w:p w14:paraId="5CD4824B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dékáni jóváhagyás időpontja</w:t>
            </w:r>
          </w:p>
          <w:p w14:paraId="5F976CFF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14:paraId="4F3D4A74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felelős dékánhelyettes aláírása</w:t>
            </w:r>
          </w:p>
          <w:p w14:paraId="7D5E197B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047F9E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kar pecsétje</w:t>
            </w:r>
          </w:p>
          <w:p w14:paraId="2DA094A9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F51F41" w14:textId="77777777" w:rsidR="00E776F5" w:rsidRPr="006C3B3F" w:rsidRDefault="00E776F5" w:rsidP="00E776F5">
      <w:pPr>
        <w:spacing w:after="0" w:line="240" w:lineRule="auto"/>
        <w:rPr>
          <w:rFonts w:ascii="Times New Roman" w:hAnsi="Times New Roman"/>
        </w:rPr>
      </w:pPr>
    </w:p>
    <w:p w14:paraId="35BCFC65" w14:textId="77777777" w:rsidR="007D2ED6" w:rsidRPr="007D2ED6" w:rsidRDefault="007D2ED6" w:rsidP="008758E0">
      <w:pPr>
        <w:rPr>
          <w:rFonts w:ascii="Times New Roman" w:hAnsi="Times New Roman"/>
          <w:sz w:val="20"/>
          <w:szCs w:val="20"/>
          <w:lang w:val="hu-HU"/>
        </w:rPr>
      </w:pPr>
    </w:p>
    <w:sectPr w:rsidR="007D2ED6" w:rsidRPr="007D2ED6" w:rsidSect="000B3C2E">
      <w:headerReference w:type="default" r:id="rId8"/>
      <w:pgSz w:w="11907" w:h="16839" w:code="9"/>
      <w:pgMar w:top="2265" w:right="1440" w:bottom="851" w:left="1440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A6EE" w14:textId="77777777" w:rsidR="003D2D9D" w:rsidRDefault="003D2D9D" w:rsidP="000B3C2E">
      <w:pPr>
        <w:spacing w:after="0" w:line="240" w:lineRule="auto"/>
      </w:pPr>
      <w:r>
        <w:separator/>
      </w:r>
    </w:p>
  </w:endnote>
  <w:endnote w:type="continuationSeparator" w:id="0">
    <w:p w14:paraId="409A9557" w14:textId="77777777" w:rsidR="003D2D9D" w:rsidRDefault="003D2D9D" w:rsidP="000B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BB83" w14:textId="77777777" w:rsidR="003D2D9D" w:rsidRDefault="003D2D9D" w:rsidP="000B3C2E">
      <w:pPr>
        <w:spacing w:after="0" w:line="240" w:lineRule="auto"/>
      </w:pPr>
      <w:r>
        <w:separator/>
      </w:r>
    </w:p>
  </w:footnote>
  <w:footnote w:type="continuationSeparator" w:id="0">
    <w:p w14:paraId="02EE3D64" w14:textId="77777777" w:rsidR="003D2D9D" w:rsidRDefault="003D2D9D" w:rsidP="000B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E6D6" w14:textId="77777777" w:rsidR="00190E43" w:rsidRDefault="00190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2132A194" wp14:editId="2E6D697B">
          <wp:simplePos x="0" y="0"/>
          <wp:positionH relativeFrom="column">
            <wp:posOffset>-654050</wp:posOffset>
          </wp:positionH>
          <wp:positionV relativeFrom="paragraph">
            <wp:posOffset>135890</wp:posOffset>
          </wp:positionV>
          <wp:extent cx="2324100" cy="1181100"/>
          <wp:effectExtent l="0" t="0" r="0" b="0"/>
          <wp:wrapTight wrapText="bothSides">
            <wp:wrapPolygon edited="0">
              <wp:start x="3364" y="3484"/>
              <wp:lineTo x="2479" y="4181"/>
              <wp:lineTo x="708" y="8013"/>
              <wp:lineTo x="1239" y="14981"/>
              <wp:lineTo x="3187" y="17768"/>
              <wp:lineTo x="3364" y="17768"/>
              <wp:lineTo x="5843" y="17768"/>
              <wp:lineTo x="14872" y="17768"/>
              <wp:lineTo x="18059" y="17071"/>
              <wp:lineTo x="18059" y="14632"/>
              <wp:lineTo x="20715" y="9406"/>
              <wp:lineTo x="21069" y="4877"/>
              <wp:lineTo x="18413" y="3832"/>
              <wp:lineTo x="6020" y="3484"/>
              <wp:lineTo x="3364" y="3484"/>
            </wp:wrapPolygon>
          </wp:wrapTight>
          <wp:docPr id="6" name="Picture 29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 wp14:anchorId="36746ECC" wp14:editId="2BCB5D28">
          <wp:simplePos x="0" y="0"/>
          <wp:positionH relativeFrom="column">
            <wp:posOffset>4091940</wp:posOffset>
          </wp:positionH>
          <wp:positionV relativeFrom="paragraph">
            <wp:posOffset>53340</wp:posOffset>
          </wp:positionV>
          <wp:extent cx="876300" cy="876300"/>
          <wp:effectExtent l="0" t="0" r="0" b="0"/>
          <wp:wrapNone/>
          <wp:docPr id="5" name="Picture 28" descr="Facultatea de Litere, Universitatea Babeș-Boly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tea de Litere, Universitatea Babeș-Boly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638D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C1813A" wp14:editId="218762AB">
              <wp:simplePos x="0" y="0"/>
              <wp:positionH relativeFrom="column">
                <wp:posOffset>4648200</wp:posOffset>
              </wp:positionH>
              <wp:positionV relativeFrom="paragraph">
                <wp:posOffset>53340</wp:posOffset>
              </wp:positionV>
              <wp:extent cx="1514475" cy="139700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39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D5CF4" w14:textId="77777777" w:rsidR="000B3C2E" w:rsidRPr="007A1FD5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7A1FD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Facultatea de Literee</w:t>
                          </w:r>
                        </w:p>
                        <w:p w14:paraId="7453FF17" w14:textId="77777777" w:rsidR="000B3C2E" w:rsidRPr="007A1FD5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7A1FD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Str. Horea nr. 31</w:t>
                          </w:r>
                        </w:p>
                        <w:p w14:paraId="556DF856" w14:textId="77777777" w:rsidR="000B3C2E" w:rsidRPr="007A1FD5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7A1FD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400202, Cluj-Napocaa</w:t>
                          </w:r>
                        </w:p>
                        <w:p w14:paraId="76DCD321" w14:textId="77777777" w:rsidR="000B3C2E" w:rsidRPr="00F001FD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F001FD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Tel: 0264 5322388</w:t>
                          </w:r>
                        </w:p>
                        <w:p w14:paraId="109C9BAB" w14:textId="77777777" w:rsidR="000B3C2E" w:rsidRPr="00F001FD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F001FD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Fax: 0264 4323033</w:t>
                          </w:r>
                        </w:p>
                        <w:p w14:paraId="630C9A34" w14:textId="77777777" w:rsidR="000B3C2E" w:rsidRPr="00F001FD" w:rsidRDefault="000B3C2E" w:rsidP="005C514A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57" w:right="-227"/>
                            <w:jc w:val="right"/>
                            <w:textAlignment w:val="baseline"/>
                            <w:rPr>
                              <w:sz w:val="18"/>
                              <w:szCs w:val="20"/>
                            </w:rPr>
                          </w:pPr>
                          <w:r w:rsidRPr="00F001FD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E-mail:</w:t>
                          </w:r>
                          <w:hyperlink r:id="rId3" w:history="1">
                            <w:r w:rsidRPr="00F001F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lett@lett.ubbcluj.ro</w:t>
                            </w:r>
                          </w:hyperlink>
                          <w:r w:rsidRPr="00F001FD">
                            <w:rPr>
                              <w:sz w:val="18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1813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66pt;margin-top:4.2pt;width:119.2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D+/AEAAMsDAAAOAAAAZHJzL2Uyb0RvYy54bWysU9uO0zAQfUfiHyy/0ySlpWzUdLXsahHS&#10;cpG6fIDjOIlF4jFjt0n7YfwAP8bY6ZYuvCFeLNszPnPmzPH6euw7tlfoNJiCZ7OUM2UkVNo0Bf/6&#10;eP/qLWfOC1OJDowq+EE5fr15+WI92FzNoYWuUsgIxLh8sAVvvbd5kjjZql64GVhlKFgD9sLTEZuk&#10;QjEQet8l8zR9kwyAlUWQyjm6vZuCfBPx61pJ/7munfKsKzhx83HFuJZhTTZrkTcobKvliYb4Bxa9&#10;0IaKnqHuhBdsh/ovqF5LBAe1n0noE6hrLVXsgbrJ0j+62bbCqtgLiePsWSb3/2Dlp/0XZLoq+Jwz&#10;I3oa0fb488deNRWUcGTzoNBgXU6JW0upfnwHI006duvsA8hvjhm4bYVp1A0iDK0SFTHMwsvk4umE&#10;4wJIOXyEikqJnYcINNbYB/lIEEboNKnDeTpq9EyGkstssVgtOZMUy15frdI0zi8R+dNzi86/V9Cz&#10;sCk40vgjvNg/OB/oiPwpJVQzcK+7LlqgM88uKDHcRPqB8cTdj+V4kqOE6kCNIEyOoh9AmxbwyNlA&#10;biq4+74TqDjrPhgS44qoB/vFw2K5mtMBLyPlZUQYSVAF95xN21s/WXZnUTctVZrkN3BDAtY6thaU&#10;nlideJNjYscndwdLXp5j1u8/uPkFAAD//wMAUEsDBBQABgAIAAAAIQDuKFZs3gAAAAkBAAAPAAAA&#10;ZHJzL2Rvd25yZXYueG1sTI/NTsMwEITvSLyDtUjcqE1oaRuyqRCIK6jlR+LmxtskIl5HsduEt2c5&#10;wXF2VjPfFJvJd+pEQ2wDI1zPDCjiKriWa4S316erFaiYLDvbBSaEb4qwKc/PCpu7MPKWTrtUKwnh&#10;mFuEJqU+1zpWDXkbZ6EnFu8QBm+TyKHWbrCjhPtOZ8bcam9blobG9vTQUPW1O3qE9+fD58fcvNSP&#10;ftGPYTKa/VojXl5M93egEk3p7xl+8QUdSmHahyO7qDqE5U0mWxLCag5K/PXSLEDtEbJMLros9P8F&#10;5Q8AAAD//wMAUEsBAi0AFAAGAAgAAAAhALaDOJL+AAAA4QEAABMAAAAAAAAAAAAAAAAAAAAAAFtD&#10;b250ZW50X1R5cGVzXS54bWxQSwECLQAUAAYACAAAACEAOP0h/9YAAACUAQAACwAAAAAAAAAAAAAA&#10;AAAvAQAAX3JlbHMvLnJlbHNQSwECLQAUAAYACAAAACEA4bRQ/vwBAADLAwAADgAAAAAAAAAAAAAA&#10;AAAuAgAAZHJzL2Uyb0RvYy54bWxQSwECLQAUAAYACAAAACEA7ihWbN4AAAAJAQAADwAAAAAAAAAA&#10;AAAAAABWBAAAZHJzL2Rvd25yZXYueG1sUEsFBgAAAAAEAAQA8wAAAGEFAAAAAA==&#10;" filled="f" stroked="f">
              <v:textbox>
                <w:txbxContent>
                  <w:p w14:paraId="712D5CF4" w14:textId="77777777" w:rsidR="000B3C2E" w:rsidRPr="007A1FD5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7A1FD5">
                      <w:rPr>
                        <w:rFonts w:ascii="Palatino Linotype" w:hAnsi="Palatino Linotype"/>
                        <w:sz w:val="16"/>
                        <w:szCs w:val="16"/>
                      </w:rPr>
                      <w:t>Facultatea de Literee</w:t>
                    </w:r>
                  </w:p>
                  <w:p w14:paraId="7453FF17" w14:textId="77777777" w:rsidR="000B3C2E" w:rsidRPr="007A1FD5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7A1FD5">
                      <w:rPr>
                        <w:rFonts w:ascii="Palatino Linotype" w:hAnsi="Palatino Linotype"/>
                        <w:sz w:val="16"/>
                        <w:szCs w:val="16"/>
                      </w:rPr>
                      <w:t>Str. Horea nr. 31</w:t>
                    </w:r>
                  </w:p>
                  <w:p w14:paraId="556DF856" w14:textId="77777777" w:rsidR="000B3C2E" w:rsidRPr="007A1FD5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7A1FD5">
                      <w:rPr>
                        <w:rFonts w:ascii="Palatino Linotype" w:hAnsi="Palatino Linotype"/>
                        <w:sz w:val="16"/>
                        <w:szCs w:val="16"/>
                      </w:rPr>
                      <w:t>400202, Cluj-Napocaa</w:t>
                    </w:r>
                  </w:p>
                  <w:p w14:paraId="76DCD321" w14:textId="77777777" w:rsidR="000B3C2E" w:rsidRPr="00F001FD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F001FD">
                      <w:rPr>
                        <w:rFonts w:ascii="Palatino Linotype" w:hAnsi="Palatino Linotype"/>
                        <w:sz w:val="16"/>
                        <w:szCs w:val="16"/>
                      </w:rPr>
                      <w:t>Tel: 0264 5322388</w:t>
                    </w:r>
                  </w:p>
                  <w:p w14:paraId="109C9BAB" w14:textId="77777777" w:rsidR="000B3C2E" w:rsidRPr="00F001FD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F001FD">
                      <w:rPr>
                        <w:rFonts w:ascii="Palatino Linotype" w:hAnsi="Palatino Linotype"/>
                        <w:sz w:val="16"/>
                        <w:szCs w:val="16"/>
                      </w:rPr>
                      <w:t>Fax: 0264 4323033</w:t>
                    </w:r>
                  </w:p>
                  <w:p w14:paraId="630C9A34" w14:textId="77777777" w:rsidR="000B3C2E" w:rsidRPr="00F001FD" w:rsidRDefault="000B3C2E" w:rsidP="005C514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-57" w:right="-227"/>
                      <w:jc w:val="right"/>
                      <w:textAlignment w:val="baseline"/>
                      <w:rPr>
                        <w:sz w:val="18"/>
                        <w:szCs w:val="20"/>
                      </w:rPr>
                    </w:pPr>
                    <w:r w:rsidRPr="00F001FD">
                      <w:rPr>
                        <w:rFonts w:ascii="Palatino Linotype" w:hAnsi="Palatino Linotype"/>
                        <w:sz w:val="16"/>
                        <w:szCs w:val="16"/>
                      </w:rPr>
                      <w:t>E-mail:</w:t>
                    </w:r>
                    <w:hyperlink r:id="rId4" w:history="1">
                      <w:r w:rsidRPr="00F001F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lett@lett.ubbcluj.ro</w:t>
                      </w:r>
                    </w:hyperlink>
                    <w:r w:rsidRPr="00F001FD">
                      <w:rPr>
                        <w:sz w:val="18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92638D">
      <w:rPr>
        <w:noProof/>
        <w:color w:val="000000"/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1E0F05E" wp14:editId="0D723379">
              <wp:simplePos x="0" y="0"/>
              <wp:positionH relativeFrom="column">
                <wp:posOffset>320675</wp:posOffset>
              </wp:positionH>
              <wp:positionV relativeFrom="paragraph">
                <wp:posOffset>972819</wp:posOffset>
              </wp:positionV>
              <wp:extent cx="5725795" cy="0"/>
              <wp:effectExtent l="0" t="0" r="8255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257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481C5" id="Egyenes összekötő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CL/wEAAEMEAAAOAAAAZHJzL2Uyb0RvYy54bWysU0uOEzEQ3SNxB8t70p1IYaCVzixmGFgM&#10;EDFwAMdd7ljxT7Yn6XALLjMXGHEvynbS4SshRC9KXa56r+qVy4vLQSuyAx+kNS2dTmpKwHDbSdO3&#10;9NPHm2cvKAmRmY4pa6ClBwj0cvn0yWLvGpjZjVUdeIIkJjR719JNjK6pqsA3oFmYWAcGg8J6zSK6&#10;vq86z/bIrlU1q+vn1d76znnLIQQ8vS5Busz8QgCP74UIEIlqKfYWs/XZrpOtlgvW9J65jeTHNtg/&#10;dKGZNFh0pLpmkZF7L3+h0pJ7G6yIE251ZYWQHLIGVDOtf1Jzt2EOshYcTnDjmML/o+XvditPZId3&#10;R4lhGq/oVX8AA4E8PoTwGbaPD/HrFzJNk9q70CDgyqx80soHc+duLd8GjFU/BJMTXEkbhNdEKOne&#10;pCIJiLLJkO/gMN4BDJFwPJxfzOYXL+eU8FOsYk2iSEDnQ3wNVpP001IlTRoPa9juNsTUxDklHSuT&#10;bLBKdjdSqeykxYIr5cmO4Uqs+9KRutdvbVfO5jV+SS6y5T1M6cU7M2EssWfVRWiWHA8KSuUPIHCs&#10;KKgUGIlKjW6bB5pZMDNBBHY4guos64+gY26CQV7yvwWO2bmiNXEEamms/13VOJxaFSX/pLpoTbLX&#10;tjus/GkJcFPztI6vKj2F7/0MP7/95TcAAAD//wMAUEsDBBQABgAIAAAAIQCButKu3QAAAAoBAAAP&#10;AAAAZHJzL2Rvd25yZXYueG1sTI/BTsMwEETvSPyDtUjcqE3aIAhxKihUcODSlg/YxG4SEa+j2E3C&#10;37OVkOC2OzOafZuvZ9eJ0Q6h9aThdqFAWKq8aanW8HnY3tyDCBHJYOfJavi2AdbF5UWOmfET7ey4&#10;j7XgEgoZamhi7DMpQ9VYh2Hhe0vsHf3gMPI61NIMOHG562Si1J102BJfaLC3m8ZWX/uT0/D+ujs8&#10;LzdqeivH40dYGT+84Err66v56RFEtHP8C8MZn9GhYKbSn8gE0WlIVcpJ1tNlAoIDD2nCQ/mryCKX&#10;/18ofgAAAP//AwBQSwECLQAUAAYACAAAACEAtoM4kv4AAADhAQAAEwAAAAAAAAAAAAAAAAAAAAAA&#10;W0NvbnRlbnRfVHlwZXNdLnhtbFBLAQItABQABgAIAAAAIQA4/SH/1gAAAJQBAAALAAAAAAAAAAAA&#10;AAAAAC8BAABfcmVscy8ucmVsc1BLAQItABQABgAIAAAAIQB+S/CL/wEAAEMEAAAOAAAAAAAAAAAA&#10;AAAAAC4CAABkcnMvZTJvRG9jLnhtbFBLAQItABQABgAIAAAAIQCButKu3QAAAAoBAAAPAAAAAAAA&#10;AAAAAAAAAFkEAABkcnMvZG93bnJldi54bWxQSwUGAAAAAAQABADzAAAAYwUAAAAA&#10;" strokecolor="#7f7f7f [1612]" strokeweight=".5pt">
              <v:stroke joinstyle="miter"/>
              <o:lock v:ext="edit" shapetype="f"/>
            </v:line>
          </w:pict>
        </mc:Fallback>
      </mc:AlternateContent>
    </w:r>
  </w:p>
  <w:p w14:paraId="5C17966D" w14:textId="77777777" w:rsidR="00190E43" w:rsidRDefault="00190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/>
      </w:rPr>
    </w:lvl>
  </w:abstractNum>
  <w:abstractNum w:abstractNumId="1" w15:restartNumberingAfterBreak="0">
    <w:nsid w:val="15F06008"/>
    <w:multiLevelType w:val="hybridMultilevel"/>
    <w:tmpl w:val="C59EF8AE"/>
    <w:lvl w:ilvl="0" w:tplc="AEDA552A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3D1"/>
    <w:multiLevelType w:val="hybridMultilevel"/>
    <w:tmpl w:val="EC807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23A4"/>
    <w:multiLevelType w:val="hybridMultilevel"/>
    <w:tmpl w:val="E758D4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F5F92"/>
    <w:multiLevelType w:val="hybridMultilevel"/>
    <w:tmpl w:val="4358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6CE5"/>
    <w:multiLevelType w:val="hybridMultilevel"/>
    <w:tmpl w:val="AAAE8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4621"/>
    <w:multiLevelType w:val="hybridMultilevel"/>
    <w:tmpl w:val="AFC0E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46204"/>
    <w:multiLevelType w:val="hybridMultilevel"/>
    <w:tmpl w:val="2848B7A6"/>
    <w:lvl w:ilvl="0" w:tplc="92D4397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0"/>
    <w:rsid w:val="00002075"/>
    <w:rsid w:val="000107DE"/>
    <w:rsid w:val="0004759D"/>
    <w:rsid w:val="000557AF"/>
    <w:rsid w:val="00056AF3"/>
    <w:rsid w:val="00057C76"/>
    <w:rsid w:val="000639C7"/>
    <w:rsid w:val="00073B52"/>
    <w:rsid w:val="000745FE"/>
    <w:rsid w:val="0009282D"/>
    <w:rsid w:val="000958FD"/>
    <w:rsid w:val="00095A84"/>
    <w:rsid w:val="000964DE"/>
    <w:rsid w:val="000A3CBC"/>
    <w:rsid w:val="000A5010"/>
    <w:rsid w:val="000B3C2E"/>
    <w:rsid w:val="000E119A"/>
    <w:rsid w:val="000E6C61"/>
    <w:rsid w:val="000F1A20"/>
    <w:rsid w:val="000F64A7"/>
    <w:rsid w:val="00102A8A"/>
    <w:rsid w:val="001171C7"/>
    <w:rsid w:val="00133018"/>
    <w:rsid w:val="00137C67"/>
    <w:rsid w:val="00144E8A"/>
    <w:rsid w:val="00176C44"/>
    <w:rsid w:val="00177ADA"/>
    <w:rsid w:val="00190E43"/>
    <w:rsid w:val="00194586"/>
    <w:rsid w:val="001A15F5"/>
    <w:rsid w:val="001C0EB3"/>
    <w:rsid w:val="001C219E"/>
    <w:rsid w:val="001D380D"/>
    <w:rsid w:val="002005C8"/>
    <w:rsid w:val="00201E7B"/>
    <w:rsid w:val="002345EC"/>
    <w:rsid w:val="002360F6"/>
    <w:rsid w:val="00244FEB"/>
    <w:rsid w:val="0024554A"/>
    <w:rsid w:val="00261105"/>
    <w:rsid w:val="00261CA1"/>
    <w:rsid w:val="00277960"/>
    <w:rsid w:val="00295A70"/>
    <w:rsid w:val="00297A4E"/>
    <w:rsid w:val="002B75BD"/>
    <w:rsid w:val="002B78DB"/>
    <w:rsid w:val="002D04E7"/>
    <w:rsid w:val="002D6EB2"/>
    <w:rsid w:val="002E21D2"/>
    <w:rsid w:val="002E5BDD"/>
    <w:rsid w:val="002E6B55"/>
    <w:rsid w:val="002F364C"/>
    <w:rsid w:val="003165A1"/>
    <w:rsid w:val="00316C19"/>
    <w:rsid w:val="00317EB4"/>
    <w:rsid w:val="003202D8"/>
    <w:rsid w:val="00327421"/>
    <w:rsid w:val="0033052D"/>
    <w:rsid w:val="003309EE"/>
    <w:rsid w:val="00353F42"/>
    <w:rsid w:val="00363861"/>
    <w:rsid w:val="00383275"/>
    <w:rsid w:val="0038348B"/>
    <w:rsid w:val="00386125"/>
    <w:rsid w:val="003A0DDA"/>
    <w:rsid w:val="003C52CF"/>
    <w:rsid w:val="003D2D9D"/>
    <w:rsid w:val="003E3BDE"/>
    <w:rsid w:val="003F2A7A"/>
    <w:rsid w:val="003F410C"/>
    <w:rsid w:val="00403C77"/>
    <w:rsid w:val="00411D9A"/>
    <w:rsid w:val="00412B2B"/>
    <w:rsid w:val="004172C4"/>
    <w:rsid w:val="0043287A"/>
    <w:rsid w:val="00446623"/>
    <w:rsid w:val="00462F26"/>
    <w:rsid w:val="00467F9D"/>
    <w:rsid w:val="0048706A"/>
    <w:rsid w:val="00495E3B"/>
    <w:rsid w:val="004A1C01"/>
    <w:rsid w:val="004A4909"/>
    <w:rsid w:val="004C0FA5"/>
    <w:rsid w:val="004C5EEA"/>
    <w:rsid w:val="004D5262"/>
    <w:rsid w:val="004E7875"/>
    <w:rsid w:val="00501FE2"/>
    <w:rsid w:val="00502DC8"/>
    <w:rsid w:val="00503611"/>
    <w:rsid w:val="00506D20"/>
    <w:rsid w:val="00520D6A"/>
    <w:rsid w:val="005239DF"/>
    <w:rsid w:val="005245D3"/>
    <w:rsid w:val="00526C93"/>
    <w:rsid w:val="0053241D"/>
    <w:rsid w:val="005345F6"/>
    <w:rsid w:val="00577ACF"/>
    <w:rsid w:val="00594669"/>
    <w:rsid w:val="00595D78"/>
    <w:rsid w:val="005A6BB9"/>
    <w:rsid w:val="005D1CCA"/>
    <w:rsid w:val="005D4995"/>
    <w:rsid w:val="005D7B7E"/>
    <w:rsid w:val="005F0E6E"/>
    <w:rsid w:val="005F208F"/>
    <w:rsid w:val="0060360A"/>
    <w:rsid w:val="0060683A"/>
    <w:rsid w:val="00611E2E"/>
    <w:rsid w:val="00612731"/>
    <w:rsid w:val="006426B0"/>
    <w:rsid w:val="006470D6"/>
    <w:rsid w:val="0065091E"/>
    <w:rsid w:val="00654B42"/>
    <w:rsid w:val="006568C5"/>
    <w:rsid w:val="00660A47"/>
    <w:rsid w:val="00670BF6"/>
    <w:rsid w:val="00680C5E"/>
    <w:rsid w:val="00684101"/>
    <w:rsid w:val="006924A4"/>
    <w:rsid w:val="00695B3E"/>
    <w:rsid w:val="006A50D6"/>
    <w:rsid w:val="006B04A1"/>
    <w:rsid w:val="006B4EBD"/>
    <w:rsid w:val="006D3E36"/>
    <w:rsid w:val="006F29D0"/>
    <w:rsid w:val="00706C2E"/>
    <w:rsid w:val="0070785A"/>
    <w:rsid w:val="00714D44"/>
    <w:rsid w:val="00714E50"/>
    <w:rsid w:val="00717CD9"/>
    <w:rsid w:val="00736EBA"/>
    <w:rsid w:val="00740768"/>
    <w:rsid w:val="0075118B"/>
    <w:rsid w:val="00760156"/>
    <w:rsid w:val="007621AD"/>
    <w:rsid w:val="00766932"/>
    <w:rsid w:val="00772CCA"/>
    <w:rsid w:val="00776DFB"/>
    <w:rsid w:val="00785C8E"/>
    <w:rsid w:val="00785CB4"/>
    <w:rsid w:val="00793ADF"/>
    <w:rsid w:val="00794926"/>
    <w:rsid w:val="007C3511"/>
    <w:rsid w:val="007C65A0"/>
    <w:rsid w:val="007D1017"/>
    <w:rsid w:val="007D2ED6"/>
    <w:rsid w:val="007D7ABE"/>
    <w:rsid w:val="007E213E"/>
    <w:rsid w:val="007E496B"/>
    <w:rsid w:val="007F13DD"/>
    <w:rsid w:val="008033AF"/>
    <w:rsid w:val="0080340B"/>
    <w:rsid w:val="008142EC"/>
    <w:rsid w:val="008226BF"/>
    <w:rsid w:val="008244A5"/>
    <w:rsid w:val="008279E3"/>
    <w:rsid w:val="008332CD"/>
    <w:rsid w:val="0084606D"/>
    <w:rsid w:val="00867A9C"/>
    <w:rsid w:val="0087250B"/>
    <w:rsid w:val="008758E0"/>
    <w:rsid w:val="00880363"/>
    <w:rsid w:val="00882C5C"/>
    <w:rsid w:val="00884705"/>
    <w:rsid w:val="00893137"/>
    <w:rsid w:val="008945B3"/>
    <w:rsid w:val="008959B2"/>
    <w:rsid w:val="008B0001"/>
    <w:rsid w:val="008B1DB0"/>
    <w:rsid w:val="008D0AF3"/>
    <w:rsid w:val="009005CD"/>
    <w:rsid w:val="00920F2E"/>
    <w:rsid w:val="00921B75"/>
    <w:rsid w:val="0092226E"/>
    <w:rsid w:val="0092407C"/>
    <w:rsid w:val="009243F2"/>
    <w:rsid w:val="0092638D"/>
    <w:rsid w:val="009322DD"/>
    <w:rsid w:val="009322F1"/>
    <w:rsid w:val="009413BB"/>
    <w:rsid w:val="009413DB"/>
    <w:rsid w:val="00944436"/>
    <w:rsid w:val="00947B8E"/>
    <w:rsid w:val="00951D69"/>
    <w:rsid w:val="009631F7"/>
    <w:rsid w:val="00966B38"/>
    <w:rsid w:val="00967C60"/>
    <w:rsid w:val="00973990"/>
    <w:rsid w:val="00982CC5"/>
    <w:rsid w:val="0098423C"/>
    <w:rsid w:val="00987138"/>
    <w:rsid w:val="00987F93"/>
    <w:rsid w:val="009938D1"/>
    <w:rsid w:val="009A4E21"/>
    <w:rsid w:val="009C65A5"/>
    <w:rsid w:val="009E5A62"/>
    <w:rsid w:val="00A00FE9"/>
    <w:rsid w:val="00A067C4"/>
    <w:rsid w:val="00A17C3B"/>
    <w:rsid w:val="00A300E1"/>
    <w:rsid w:val="00A31AA8"/>
    <w:rsid w:val="00A4187A"/>
    <w:rsid w:val="00A42ED2"/>
    <w:rsid w:val="00A43CB1"/>
    <w:rsid w:val="00A57743"/>
    <w:rsid w:val="00A612FB"/>
    <w:rsid w:val="00A90EDD"/>
    <w:rsid w:val="00A93881"/>
    <w:rsid w:val="00AA4066"/>
    <w:rsid w:val="00AC573A"/>
    <w:rsid w:val="00AD329D"/>
    <w:rsid w:val="00B0482D"/>
    <w:rsid w:val="00B13C9A"/>
    <w:rsid w:val="00B201BF"/>
    <w:rsid w:val="00B275C2"/>
    <w:rsid w:val="00B35193"/>
    <w:rsid w:val="00B3527D"/>
    <w:rsid w:val="00B35995"/>
    <w:rsid w:val="00B4263E"/>
    <w:rsid w:val="00B47F4B"/>
    <w:rsid w:val="00B545CA"/>
    <w:rsid w:val="00B56A23"/>
    <w:rsid w:val="00B61646"/>
    <w:rsid w:val="00B651DD"/>
    <w:rsid w:val="00B70011"/>
    <w:rsid w:val="00B81E1B"/>
    <w:rsid w:val="00B86319"/>
    <w:rsid w:val="00B928FF"/>
    <w:rsid w:val="00B92950"/>
    <w:rsid w:val="00BA0F34"/>
    <w:rsid w:val="00BB1ED3"/>
    <w:rsid w:val="00BD0FC0"/>
    <w:rsid w:val="00BD2C05"/>
    <w:rsid w:val="00BD5051"/>
    <w:rsid w:val="00BD7B29"/>
    <w:rsid w:val="00BF120C"/>
    <w:rsid w:val="00C07CA6"/>
    <w:rsid w:val="00C12253"/>
    <w:rsid w:val="00C30BEF"/>
    <w:rsid w:val="00C33981"/>
    <w:rsid w:val="00C34549"/>
    <w:rsid w:val="00C363A6"/>
    <w:rsid w:val="00C42C8A"/>
    <w:rsid w:val="00C4351A"/>
    <w:rsid w:val="00C51C4F"/>
    <w:rsid w:val="00C541A0"/>
    <w:rsid w:val="00C552EF"/>
    <w:rsid w:val="00C752F7"/>
    <w:rsid w:val="00CA0C5A"/>
    <w:rsid w:val="00CA1802"/>
    <w:rsid w:val="00CA7EBB"/>
    <w:rsid w:val="00CC1669"/>
    <w:rsid w:val="00CC7FEC"/>
    <w:rsid w:val="00CF6292"/>
    <w:rsid w:val="00D06B94"/>
    <w:rsid w:val="00D154B8"/>
    <w:rsid w:val="00D25678"/>
    <w:rsid w:val="00D32298"/>
    <w:rsid w:val="00D335E8"/>
    <w:rsid w:val="00D47F31"/>
    <w:rsid w:val="00D53341"/>
    <w:rsid w:val="00D61235"/>
    <w:rsid w:val="00D66C5D"/>
    <w:rsid w:val="00D7202E"/>
    <w:rsid w:val="00D82AF3"/>
    <w:rsid w:val="00D933E9"/>
    <w:rsid w:val="00D94164"/>
    <w:rsid w:val="00DA310D"/>
    <w:rsid w:val="00DB2862"/>
    <w:rsid w:val="00DB3775"/>
    <w:rsid w:val="00DB61B2"/>
    <w:rsid w:val="00DD1911"/>
    <w:rsid w:val="00DE77A7"/>
    <w:rsid w:val="00DF5458"/>
    <w:rsid w:val="00E015B7"/>
    <w:rsid w:val="00E26620"/>
    <w:rsid w:val="00E30BF1"/>
    <w:rsid w:val="00E32DD3"/>
    <w:rsid w:val="00E424E7"/>
    <w:rsid w:val="00E4426A"/>
    <w:rsid w:val="00E47BFB"/>
    <w:rsid w:val="00E53594"/>
    <w:rsid w:val="00E660E3"/>
    <w:rsid w:val="00E7168D"/>
    <w:rsid w:val="00E776F5"/>
    <w:rsid w:val="00EA1EAF"/>
    <w:rsid w:val="00EA7214"/>
    <w:rsid w:val="00EB31D3"/>
    <w:rsid w:val="00EB48F6"/>
    <w:rsid w:val="00EB5071"/>
    <w:rsid w:val="00EB5876"/>
    <w:rsid w:val="00EB7152"/>
    <w:rsid w:val="00EC0237"/>
    <w:rsid w:val="00EC1967"/>
    <w:rsid w:val="00EC643C"/>
    <w:rsid w:val="00ED24D5"/>
    <w:rsid w:val="00F06A9D"/>
    <w:rsid w:val="00F35C05"/>
    <w:rsid w:val="00F4224F"/>
    <w:rsid w:val="00F5448D"/>
    <w:rsid w:val="00F55AA5"/>
    <w:rsid w:val="00F55AFB"/>
    <w:rsid w:val="00F66051"/>
    <w:rsid w:val="00F83DAD"/>
    <w:rsid w:val="00F85489"/>
    <w:rsid w:val="00F87072"/>
    <w:rsid w:val="00F9153E"/>
    <w:rsid w:val="00F91F0E"/>
    <w:rsid w:val="00FA4642"/>
    <w:rsid w:val="00FB42C3"/>
    <w:rsid w:val="00FB5A05"/>
    <w:rsid w:val="00FC4027"/>
    <w:rsid w:val="00FC6D7E"/>
    <w:rsid w:val="00FD2C4C"/>
    <w:rsid w:val="00FD4DEF"/>
    <w:rsid w:val="00FD5C66"/>
    <w:rsid w:val="00FE470E"/>
    <w:rsid w:val="00FE6C86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5433A"/>
  <w15:docId w15:val="{19C39F09-ECB5-4407-B285-9069E1F7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E0"/>
    <w:pPr>
      <w:spacing w:after="200" w:line="276" w:lineRule="auto"/>
    </w:pPr>
    <w:rPr>
      <w:rFonts w:ascii="Calibri" w:eastAsia="Times New Roman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172C4"/>
  </w:style>
  <w:style w:type="character" w:styleId="Hyperlink">
    <w:name w:val="Hyperlink"/>
    <w:uiPriority w:val="99"/>
    <w:unhideWhenUsed/>
    <w:rsid w:val="004172C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D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2DD3"/>
    <w:rPr>
      <w:rFonts w:ascii="Calibri" w:eastAsia="Times New Roman" w:hAnsi="Calibri"/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DD3"/>
    <w:rPr>
      <w:rFonts w:ascii="Calibri" w:eastAsia="Times New Roman" w:hAnsi="Calibri"/>
      <w:b/>
      <w:bCs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DD3"/>
    <w:rPr>
      <w:rFonts w:ascii="Tahoma" w:eastAsia="Times New Roman" w:hAnsi="Tahoma" w:cs="Tahoma"/>
      <w:sz w:val="16"/>
      <w:szCs w:val="16"/>
      <w:lang w:val="ro-RO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D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B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C2E"/>
    <w:rPr>
      <w:rFonts w:ascii="Calibri" w:eastAsia="Times New Roman" w:hAnsi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C2E"/>
    <w:rPr>
      <w:rFonts w:ascii="Calibri" w:eastAsia="Times New Roman" w:hAnsi="Calibri"/>
      <w:sz w:val="22"/>
      <w:szCs w:val="22"/>
      <w:lang w:val="ro-RO" w:eastAsia="en-US"/>
    </w:rPr>
  </w:style>
  <w:style w:type="paragraph" w:customStyle="1" w:styleId="western">
    <w:name w:val="western"/>
    <w:basedOn w:val="Normal"/>
    <w:rsid w:val="00611E2E"/>
    <w:pPr>
      <w:spacing w:before="100" w:beforeAutospacing="1" w:after="142" w:line="288" w:lineRule="auto"/>
      <w:ind w:firstLine="567"/>
      <w:jc w:val="both"/>
    </w:pPr>
    <w:rPr>
      <w:rFonts w:ascii="Times New Roman" w:hAnsi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tt@lett.ubbclu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ett@lett.ubbcluj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TANTÁRGY ADATLAPJA</vt:lpstr>
      <vt:lpstr>A TANTÁRGY ADATLAPJA</vt:lpstr>
    </vt:vector>
  </TitlesOfParts>
  <Company/>
  <LinksUpToDate>false</LinksUpToDate>
  <CharactersWithSpaces>6720</CharactersWithSpaces>
  <SharedDoc>false</SharedDoc>
  <HLinks>
    <vt:vector size="24" baseType="variant">
      <vt:variant>
        <vt:i4>2555939</vt:i4>
      </vt:variant>
      <vt:variant>
        <vt:i4>9</vt:i4>
      </vt:variant>
      <vt:variant>
        <vt:i4>0</vt:i4>
      </vt:variant>
      <vt:variant>
        <vt:i4>5</vt:i4>
      </vt:variant>
      <vt:variant>
        <vt:lpwstr>https://opac.dia.hu/record/-/record/PIMDIA8004</vt:lpwstr>
      </vt:variant>
      <vt:variant>
        <vt:lpwstr/>
      </vt:variant>
      <vt:variant>
        <vt:i4>6226006</vt:i4>
      </vt:variant>
      <vt:variant>
        <vt:i4>6</vt:i4>
      </vt:variant>
      <vt:variant>
        <vt:i4>0</vt:i4>
      </vt:variant>
      <vt:variant>
        <vt:i4>5</vt:i4>
      </vt:variant>
      <vt:variant>
        <vt:lpwstr>https://mek.oszk.hu/00600/00633/00633.htm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https://opac.dia.hu/record/-/record/PIMDIA8004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https://mek.oszk.hu/00600/00633/00633.htm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Istvan</dc:creator>
  <cp:lastModifiedBy>BOGLÁRKA-ORSOLYA DOMOKOS</cp:lastModifiedBy>
  <cp:revision>10</cp:revision>
  <dcterms:created xsi:type="dcterms:W3CDTF">2024-02-01T20:30:00Z</dcterms:created>
  <dcterms:modified xsi:type="dcterms:W3CDTF">2024-02-21T11:44:00Z</dcterms:modified>
</cp:coreProperties>
</file>